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72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образовательное учреждение</w:t>
      </w: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- </w:t>
      </w: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  </w:t>
      </w: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8F525E" w:rsidRDefault="008F525E" w:rsidP="008F52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</w:t>
      </w:r>
    </w:p>
    <w:p w:rsidR="008F525E" w:rsidRDefault="008F525E" w:rsidP="008F52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F525E" w:rsidRDefault="008F525E" w:rsidP="008F52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Н.А.Пупышев</w:t>
      </w:r>
      <w:proofErr w:type="spellEnd"/>
    </w:p>
    <w:p w:rsidR="008F525E" w:rsidRDefault="008F525E" w:rsidP="008F52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F525E" w:rsidRPr="008F525E" w:rsidRDefault="008F525E" w:rsidP="008F52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25E">
        <w:rPr>
          <w:rFonts w:ascii="Times New Roman" w:hAnsi="Times New Roman" w:cs="Times New Roman"/>
          <w:b/>
          <w:sz w:val="36"/>
          <w:szCs w:val="36"/>
        </w:rPr>
        <w:t>Годовой календарный учебный график</w:t>
      </w: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525E">
        <w:rPr>
          <w:rFonts w:ascii="Times New Roman" w:hAnsi="Times New Roman" w:cs="Times New Roman"/>
          <w:b/>
          <w:sz w:val="36"/>
          <w:szCs w:val="36"/>
        </w:rPr>
        <w:t xml:space="preserve">на 2017 </w:t>
      </w:r>
      <w:r>
        <w:rPr>
          <w:rFonts w:ascii="Times New Roman" w:hAnsi="Times New Roman" w:cs="Times New Roman"/>
          <w:b/>
          <w:sz w:val="36"/>
          <w:szCs w:val="36"/>
        </w:rPr>
        <w:t>–</w:t>
      </w:r>
      <w:r w:rsidRPr="008F525E">
        <w:rPr>
          <w:rFonts w:ascii="Times New Roman" w:hAnsi="Times New Roman" w:cs="Times New Roman"/>
          <w:b/>
          <w:sz w:val="36"/>
          <w:szCs w:val="36"/>
        </w:rPr>
        <w:t xml:space="preserve"> 2018</w:t>
      </w: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B168AF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</w:p>
    <w:p w:rsidR="008F525E" w:rsidRDefault="008F525E" w:rsidP="00B168A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</w:t>
      </w:r>
    </w:p>
    <w:p w:rsidR="008F525E" w:rsidRDefault="008F525E" w:rsidP="00B168AF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«___»________2017г.</w:t>
      </w:r>
    </w:p>
    <w:p w:rsidR="008F525E" w:rsidRDefault="008F525E" w:rsidP="008F5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25E" w:rsidRDefault="008F525E" w:rsidP="008F5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25E" w:rsidRPr="008F525E" w:rsidRDefault="008F525E" w:rsidP="008F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25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F525E" w:rsidRDefault="008F525E" w:rsidP="00CA08F9">
      <w:pPr>
        <w:spacing w:after="0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8F525E">
        <w:rPr>
          <w:rFonts w:ascii="Times New Roman" w:hAnsi="Times New Roman" w:cs="Times New Roman"/>
          <w:b/>
          <w:sz w:val="24"/>
          <w:szCs w:val="24"/>
        </w:rPr>
        <w:t>Нормативные основания формирования учебного плана</w:t>
      </w:r>
    </w:p>
    <w:p w:rsidR="008F525E" w:rsidRDefault="008F525E" w:rsidP="00CA08F9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Учебный план разработан на основе нормативных правовых документов</w:t>
      </w:r>
      <w:r w:rsidR="00383309">
        <w:rPr>
          <w:rFonts w:ascii="Times New Roman" w:hAnsi="Times New Roman" w:cs="Times New Roman"/>
          <w:sz w:val="24"/>
          <w:szCs w:val="24"/>
        </w:rPr>
        <w:t>:</w:t>
      </w:r>
    </w:p>
    <w:p w:rsidR="00383309" w:rsidRDefault="00383309" w:rsidP="00CA08F9">
      <w:pPr>
        <w:pStyle w:val="a3"/>
        <w:numPr>
          <w:ilvl w:val="0"/>
          <w:numId w:val="2"/>
        </w:numPr>
        <w:spacing w:after="0"/>
        <w:ind w:left="1701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Российской Федерации от 29.12.2012 №273-ФЗ «Об образовании»;</w:t>
      </w:r>
    </w:p>
    <w:p w:rsidR="00383309" w:rsidRDefault="00383309" w:rsidP="00CA08F9">
      <w:pPr>
        <w:pStyle w:val="a3"/>
        <w:numPr>
          <w:ilvl w:val="0"/>
          <w:numId w:val="2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устройству, содержанию и организации режима работы в дошкольных организациях  «Санитарно-эпидемиологические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2.4.1.3049-13», утвержденных  Постановлением Главного государственного санитарного врача Российской Федерации от 15 мая 2013г. № 26;</w:t>
      </w:r>
    </w:p>
    <w:p w:rsidR="00383309" w:rsidRDefault="00383309" w:rsidP="00CA08F9">
      <w:pPr>
        <w:pStyle w:val="a3"/>
        <w:numPr>
          <w:ilvl w:val="0"/>
          <w:numId w:val="2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17.10.2013</w:t>
      </w:r>
      <w:r w:rsidR="00A4130E">
        <w:rPr>
          <w:rFonts w:ascii="Times New Roman" w:hAnsi="Times New Roman" w:cs="Times New Roman"/>
          <w:sz w:val="24"/>
          <w:szCs w:val="24"/>
        </w:rPr>
        <w:t xml:space="preserve"> № 1155 «Об утверждении федерального государственного образовательного стандарта дошкольного образования» (Зарегистрировано в Минюсте России 14.11.2013 № 30384);</w:t>
      </w:r>
    </w:p>
    <w:p w:rsidR="00A4130E" w:rsidRDefault="00A4130E" w:rsidP="00CA08F9">
      <w:pPr>
        <w:pStyle w:val="a3"/>
        <w:numPr>
          <w:ilvl w:val="0"/>
          <w:numId w:val="2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28.02.2014 г. № 08-249 «Комментарии к ФГОС дошкольного образования».</w:t>
      </w:r>
    </w:p>
    <w:p w:rsidR="00A4130E" w:rsidRDefault="00A4130E" w:rsidP="00A413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30E" w:rsidRDefault="00A4130E" w:rsidP="00CA08F9">
      <w:pPr>
        <w:spacing w:after="0"/>
        <w:ind w:firstLine="1843"/>
        <w:rPr>
          <w:rFonts w:ascii="Times New Roman" w:hAnsi="Times New Roman" w:cs="Times New Roman"/>
          <w:b/>
          <w:sz w:val="24"/>
          <w:szCs w:val="24"/>
        </w:rPr>
      </w:pPr>
      <w:r w:rsidRPr="00A4130E">
        <w:rPr>
          <w:rFonts w:ascii="Times New Roman" w:hAnsi="Times New Roman" w:cs="Times New Roman"/>
          <w:b/>
          <w:sz w:val="24"/>
          <w:szCs w:val="24"/>
        </w:rPr>
        <w:t>Концептуальные основания, положенные в основу учебного плана</w:t>
      </w:r>
    </w:p>
    <w:p w:rsidR="00A4130E" w:rsidRDefault="00A4130E" w:rsidP="00CA08F9">
      <w:pPr>
        <w:spacing w:after="0"/>
        <w:ind w:left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2329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учитывались следующие </w:t>
      </w:r>
      <w:r w:rsidRPr="00A4130E">
        <w:rPr>
          <w:rFonts w:ascii="Times New Roman" w:hAnsi="Times New Roman" w:cs="Times New Roman"/>
          <w:b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130E" w:rsidRDefault="00A4130E" w:rsidP="00CA08F9">
      <w:pPr>
        <w:pStyle w:val="a3"/>
        <w:numPr>
          <w:ilvl w:val="0"/>
          <w:numId w:val="3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развивающего образования, целью которого является развитие ребенка;</w:t>
      </w:r>
    </w:p>
    <w:p w:rsidR="00A4130E" w:rsidRDefault="00A4130E" w:rsidP="00CA08F9">
      <w:pPr>
        <w:pStyle w:val="a3"/>
        <w:numPr>
          <w:ilvl w:val="0"/>
          <w:numId w:val="3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научной обоснованности и практической применимости;</w:t>
      </w:r>
    </w:p>
    <w:p w:rsidR="00A4130E" w:rsidRDefault="00A4130E" w:rsidP="00CA08F9">
      <w:pPr>
        <w:pStyle w:val="a3"/>
        <w:numPr>
          <w:ilvl w:val="0"/>
          <w:numId w:val="3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критериям полноты, необходимости и достаточности;</w:t>
      </w:r>
    </w:p>
    <w:p w:rsidR="00A4130E" w:rsidRDefault="00A4130E" w:rsidP="00CA08F9">
      <w:pPr>
        <w:pStyle w:val="a3"/>
        <w:numPr>
          <w:ilvl w:val="0"/>
          <w:numId w:val="3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4130E" w:rsidRDefault="00A4130E" w:rsidP="00CA08F9">
      <w:pPr>
        <w:pStyle w:val="a3"/>
        <w:numPr>
          <w:ilvl w:val="0"/>
          <w:numId w:val="3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построения образовательного процесса на адекватных возрасту формах работы с детьми</w:t>
      </w:r>
      <w:r w:rsidR="00623290">
        <w:rPr>
          <w:rFonts w:ascii="Times New Roman" w:hAnsi="Times New Roman" w:cs="Times New Roman"/>
          <w:sz w:val="24"/>
          <w:szCs w:val="24"/>
        </w:rPr>
        <w:t>.</w:t>
      </w:r>
    </w:p>
    <w:p w:rsidR="00623290" w:rsidRDefault="00623290" w:rsidP="006232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623290" w:rsidRDefault="00623290" w:rsidP="00CA08F9">
      <w:pPr>
        <w:pStyle w:val="a3"/>
        <w:spacing w:after="0"/>
        <w:ind w:left="170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08F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 основе разработки учебного плана в его обязательной части – учебно-методический комплект вариативной образовательной программы дошкольного образования «От рождения до школы» (Основная образовательная программа дошкольного образования/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Т.С.Комаровой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.А.Васильевой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«МОЗАИКА-СИНТЕЗ», 2015)</w:t>
      </w:r>
    </w:p>
    <w:p w:rsidR="00781429" w:rsidRDefault="00781429" w:rsidP="0062329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781429" w:rsidRPr="00933228" w:rsidRDefault="00781429" w:rsidP="009332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290" w:rsidRDefault="00623290" w:rsidP="00CA08F9">
      <w:pPr>
        <w:pStyle w:val="a3"/>
        <w:spacing w:after="0"/>
        <w:ind w:left="170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Данный выбор программно-методического комплекта обеспечивает целостность образовательного процесса, содействует эффективному решению проблемы преемственности на каждом возрастном этапе периода дошкольного детства и при переходе на уровень общего образования в различных видах деятельности</w:t>
      </w:r>
      <w:r w:rsidR="00781429">
        <w:rPr>
          <w:rFonts w:ascii="Times New Roman" w:hAnsi="Times New Roman" w:cs="Times New Roman"/>
          <w:sz w:val="24"/>
          <w:szCs w:val="24"/>
        </w:rPr>
        <w:t xml:space="preserve"> и охватывает следующие структурные единицы, представляющие определенные направления развития и образования и детей – образовательные области:</w:t>
      </w:r>
    </w:p>
    <w:p w:rsidR="00781429" w:rsidRDefault="00781429" w:rsidP="00CA08F9">
      <w:pPr>
        <w:pStyle w:val="a3"/>
        <w:numPr>
          <w:ilvl w:val="0"/>
          <w:numId w:val="4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781429" w:rsidRDefault="00781429" w:rsidP="00CA08F9">
      <w:pPr>
        <w:pStyle w:val="a3"/>
        <w:numPr>
          <w:ilvl w:val="0"/>
          <w:numId w:val="4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781429" w:rsidRDefault="00781429" w:rsidP="00CA08F9">
      <w:pPr>
        <w:pStyle w:val="a3"/>
        <w:numPr>
          <w:ilvl w:val="0"/>
          <w:numId w:val="4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781429" w:rsidRDefault="00781429" w:rsidP="00CA08F9">
      <w:pPr>
        <w:pStyle w:val="a3"/>
        <w:numPr>
          <w:ilvl w:val="0"/>
          <w:numId w:val="4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781429" w:rsidRDefault="00781429" w:rsidP="00CA08F9">
      <w:pPr>
        <w:pStyle w:val="a3"/>
        <w:numPr>
          <w:ilvl w:val="0"/>
          <w:numId w:val="4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CA08F9" w:rsidRDefault="00CA08F9" w:rsidP="00CA08F9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CA08F9" w:rsidRDefault="00CA08F9" w:rsidP="00CA08F9">
      <w:pPr>
        <w:pStyle w:val="a3"/>
        <w:spacing w:after="0"/>
        <w:ind w:left="1440" w:firstLine="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образовательной области осуществляется интеграция психолого-педагогических задач ее освоения детьми в соответствии с содержательными направлениями ее реализации.</w:t>
      </w:r>
    </w:p>
    <w:p w:rsidR="00CA08F9" w:rsidRDefault="00CA08F9" w:rsidP="00CA08F9">
      <w:pPr>
        <w:pStyle w:val="a3"/>
        <w:spacing w:after="0"/>
        <w:ind w:left="1440" w:firstLine="970"/>
        <w:rPr>
          <w:rFonts w:ascii="Times New Roman" w:hAnsi="Times New Roman" w:cs="Times New Roman"/>
          <w:sz w:val="24"/>
          <w:szCs w:val="24"/>
          <w:u w:val="single"/>
        </w:rPr>
      </w:pPr>
      <w:r w:rsidRPr="00CA08F9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«Социально-коммуникативное развитие»:</w:t>
      </w:r>
    </w:p>
    <w:p w:rsidR="00CA08F9" w:rsidRDefault="00C83D58" w:rsidP="00C83D58">
      <w:pPr>
        <w:pStyle w:val="a3"/>
        <w:numPr>
          <w:ilvl w:val="0"/>
          <w:numId w:val="5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C83D58">
        <w:rPr>
          <w:rFonts w:ascii="Times New Roman" w:hAnsi="Times New Roman" w:cs="Times New Roman"/>
          <w:sz w:val="24"/>
          <w:szCs w:val="24"/>
        </w:rPr>
        <w:t>социализация</w:t>
      </w:r>
      <w:r>
        <w:rPr>
          <w:rFonts w:ascii="Times New Roman" w:hAnsi="Times New Roman" w:cs="Times New Roman"/>
          <w:sz w:val="24"/>
          <w:szCs w:val="24"/>
        </w:rPr>
        <w:t>, развитие общения, нравственное воспитание</w:t>
      </w:r>
    </w:p>
    <w:p w:rsidR="00C83D58" w:rsidRDefault="00C83D58" w:rsidP="00C83D58">
      <w:pPr>
        <w:pStyle w:val="a3"/>
        <w:numPr>
          <w:ilvl w:val="0"/>
          <w:numId w:val="5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в семье и обществе</w:t>
      </w:r>
    </w:p>
    <w:p w:rsidR="00C83D58" w:rsidRDefault="00C83D58" w:rsidP="00C83D58">
      <w:pPr>
        <w:pStyle w:val="a3"/>
        <w:numPr>
          <w:ilvl w:val="0"/>
          <w:numId w:val="5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самообслуживание, самостоятельность, трудовое воспитание</w:t>
      </w:r>
    </w:p>
    <w:p w:rsidR="00C83D58" w:rsidRDefault="00C83D58" w:rsidP="00C83D58">
      <w:pPr>
        <w:pStyle w:val="a3"/>
        <w:numPr>
          <w:ilvl w:val="0"/>
          <w:numId w:val="5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безопасности</w:t>
      </w:r>
    </w:p>
    <w:p w:rsidR="00C83D58" w:rsidRDefault="00C83D58" w:rsidP="00C83D58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C83D58" w:rsidRPr="00C83D58" w:rsidRDefault="00C83D58" w:rsidP="00C83D58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 w:rsidRPr="00C83D5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3D58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«Познавательное развитие»:</w:t>
      </w:r>
    </w:p>
    <w:p w:rsidR="00C83D58" w:rsidRDefault="00C83D58" w:rsidP="00C83D58">
      <w:pPr>
        <w:pStyle w:val="a3"/>
        <w:numPr>
          <w:ilvl w:val="0"/>
          <w:numId w:val="6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</w:p>
    <w:p w:rsidR="00C83D58" w:rsidRDefault="00C83D58" w:rsidP="00C83D58">
      <w:pPr>
        <w:pStyle w:val="a3"/>
        <w:numPr>
          <w:ilvl w:val="0"/>
          <w:numId w:val="6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познавательно-исследовательской деятельности</w:t>
      </w:r>
    </w:p>
    <w:p w:rsidR="00C83D58" w:rsidRDefault="00C83D58" w:rsidP="00C83D58">
      <w:pPr>
        <w:pStyle w:val="a3"/>
        <w:numPr>
          <w:ilvl w:val="0"/>
          <w:numId w:val="6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предметным окружением</w:t>
      </w:r>
    </w:p>
    <w:p w:rsidR="00C83D58" w:rsidRDefault="00C83D58" w:rsidP="00C83D58">
      <w:pPr>
        <w:pStyle w:val="a3"/>
        <w:numPr>
          <w:ilvl w:val="0"/>
          <w:numId w:val="6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социальным миром</w:t>
      </w:r>
    </w:p>
    <w:p w:rsidR="00C83D58" w:rsidRDefault="00C83D58" w:rsidP="00C83D58">
      <w:pPr>
        <w:pStyle w:val="a3"/>
        <w:numPr>
          <w:ilvl w:val="0"/>
          <w:numId w:val="6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миром природы</w:t>
      </w:r>
    </w:p>
    <w:p w:rsidR="00C83D58" w:rsidRDefault="00C83D58" w:rsidP="00C83D58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C83D58" w:rsidRPr="00C83D58" w:rsidRDefault="00C83D58" w:rsidP="00C83D58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3D58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развитие»:</w:t>
      </w:r>
    </w:p>
    <w:p w:rsidR="00CA08F9" w:rsidRDefault="00C83D58" w:rsidP="00C83D58">
      <w:pPr>
        <w:pStyle w:val="a3"/>
        <w:numPr>
          <w:ilvl w:val="0"/>
          <w:numId w:val="7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 w:rsidRPr="00C83D58">
        <w:rPr>
          <w:rFonts w:ascii="Times New Roman" w:hAnsi="Times New Roman" w:cs="Times New Roman"/>
          <w:sz w:val="24"/>
          <w:szCs w:val="24"/>
        </w:rPr>
        <w:t>формирование словаря</w:t>
      </w:r>
    </w:p>
    <w:p w:rsidR="00C83D58" w:rsidRDefault="00C83D58" w:rsidP="00C83D58">
      <w:pPr>
        <w:pStyle w:val="a3"/>
        <w:numPr>
          <w:ilvl w:val="0"/>
          <w:numId w:val="7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звуковая культура речи</w:t>
      </w:r>
    </w:p>
    <w:p w:rsidR="00C83D58" w:rsidRDefault="00C83D58" w:rsidP="00C83D58">
      <w:pPr>
        <w:pStyle w:val="a3"/>
        <w:numPr>
          <w:ilvl w:val="0"/>
          <w:numId w:val="7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грамматический строй речи</w:t>
      </w:r>
    </w:p>
    <w:p w:rsidR="00C83D58" w:rsidRDefault="00C83D58" w:rsidP="00C83D58">
      <w:pPr>
        <w:pStyle w:val="a3"/>
        <w:numPr>
          <w:ilvl w:val="0"/>
          <w:numId w:val="7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</w:t>
      </w:r>
    </w:p>
    <w:p w:rsidR="00C83D58" w:rsidRDefault="00C83D58" w:rsidP="00C83D58">
      <w:pPr>
        <w:pStyle w:val="a3"/>
        <w:numPr>
          <w:ilvl w:val="0"/>
          <w:numId w:val="7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художественной литературе</w:t>
      </w:r>
    </w:p>
    <w:p w:rsidR="00C83D58" w:rsidRDefault="00C83D58" w:rsidP="00C83D58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C83D58" w:rsidRDefault="00C83D58" w:rsidP="00C83D58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«Художественно-эстетическое развитие»:</w:t>
      </w:r>
    </w:p>
    <w:p w:rsidR="00C83D58" w:rsidRDefault="00C83D58" w:rsidP="00C83D58">
      <w:pPr>
        <w:pStyle w:val="a3"/>
        <w:numPr>
          <w:ilvl w:val="0"/>
          <w:numId w:val="8"/>
        </w:numPr>
        <w:spacing w:after="0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к искусству</w:t>
      </w:r>
    </w:p>
    <w:p w:rsidR="00C83D58" w:rsidRDefault="00C83D58" w:rsidP="00C83D58">
      <w:pPr>
        <w:pStyle w:val="a3"/>
        <w:numPr>
          <w:ilvl w:val="0"/>
          <w:numId w:val="8"/>
        </w:numPr>
        <w:spacing w:after="0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изобразительная деятельность</w:t>
      </w:r>
    </w:p>
    <w:p w:rsidR="00C83D58" w:rsidRDefault="00C83D58" w:rsidP="00C83D58">
      <w:pPr>
        <w:pStyle w:val="a3"/>
        <w:numPr>
          <w:ilvl w:val="0"/>
          <w:numId w:val="8"/>
        </w:numPr>
        <w:spacing w:after="0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конструктивно-модельная деятельность</w:t>
      </w:r>
    </w:p>
    <w:p w:rsidR="00C83D58" w:rsidRDefault="00C83D58" w:rsidP="00C83D58">
      <w:pPr>
        <w:pStyle w:val="a3"/>
        <w:numPr>
          <w:ilvl w:val="0"/>
          <w:numId w:val="8"/>
        </w:numPr>
        <w:spacing w:after="0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деятельность</w:t>
      </w:r>
    </w:p>
    <w:p w:rsidR="00C83D58" w:rsidRDefault="00C83D58" w:rsidP="00C83D58">
      <w:pPr>
        <w:pStyle w:val="a3"/>
        <w:spacing w:after="0"/>
        <w:ind w:left="1985"/>
        <w:rPr>
          <w:rFonts w:ascii="Times New Roman" w:hAnsi="Times New Roman" w:cs="Times New Roman"/>
          <w:sz w:val="24"/>
          <w:szCs w:val="24"/>
        </w:rPr>
      </w:pPr>
    </w:p>
    <w:p w:rsidR="00C83D58" w:rsidRDefault="00C83D58" w:rsidP="00C83D58">
      <w:pPr>
        <w:pStyle w:val="a3"/>
        <w:spacing w:after="0"/>
        <w:ind w:left="198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00D2">
        <w:rPr>
          <w:rFonts w:ascii="Times New Roman" w:hAnsi="Times New Roman" w:cs="Times New Roman"/>
          <w:sz w:val="24"/>
          <w:szCs w:val="24"/>
          <w:u w:val="single"/>
        </w:rPr>
        <w:t>Образовательная область «Физическое развитие»:</w:t>
      </w:r>
    </w:p>
    <w:p w:rsidR="009E00D2" w:rsidRDefault="009E00D2" w:rsidP="009E00D2">
      <w:pPr>
        <w:pStyle w:val="a3"/>
        <w:numPr>
          <w:ilvl w:val="0"/>
          <w:numId w:val="10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</w:t>
      </w:r>
    </w:p>
    <w:p w:rsidR="009E00D2" w:rsidRDefault="009E00D2" w:rsidP="009E00D2">
      <w:pPr>
        <w:pStyle w:val="a3"/>
        <w:numPr>
          <w:ilvl w:val="0"/>
          <w:numId w:val="10"/>
        </w:numPr>
        <w:spacing w:after="0"/>
        <w:ind w:left="170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9E00D2" w:rsidRDefault="009E00D2" w:rsidP="009E00D2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933228" w:rsidRDefault="009E00D2" w:rsidP="00933228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структуре учебного плана учтены особенности организации непрерывной непосредственно образовательной деятельности с детьми дошкольного возраста в группах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направленности, сформированных по разновозрастному принципу</w:t>
      </w:r>
      <w:r w:rsidR="00B168AF">
        <w:rPr>
          <w:rFonts w:ascii="Times New Roman" w:hAnsi="Times New Roman" w:cs="Times New Roman"/>
          <w:sz w:val="24"/>
          <w:szCs w:val="24"/>
        </w:rPr>
        <w:t>.</w:t>
      </w:r>
    </w:p>
    <w:p w:rsidR="00B168AF" w:rsidRPr="00933228" w:rsidRDefault="00933228" w:rsidP="00933228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68A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B168AF" w:rsidRPr="009F6451">
        <w:rPr>
          <w:rFonts w:ascii="Times New Roman" w:eastAsia="Times New Roman" w:hAnsi="Times New Roman"/>
          <w:color w:val="000000"/>
          <w:sz w:val="24"/>
          <w:szCs w:val="24"/>
        </w:rPr>
        <w:t>Количество и продолжительность непрерывной непосредственно образовательной деятельности устанавливаются в соответствии с перечнем образовательных областей  ФГОС ДО, объёма времени, отводимого на проведение непосредственно образовательной деятельности с детьми, при этом данное распределение не является жестко регламентированным и предусматривает возможность интеграции.</w:t>
      </w:r>
    </w:p>
    <w:p w:rsidR="00B168AF" w:rsidRDefault="00B168AF" w:rsidP="00933228">
      <w:pPr>
        <w:spacing w:after="0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год (образовательный период) в соответствии с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календарным учебным графиком детского сада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 устанавливается с 1 сентября и заканчивается 31 мая. Детский сад работает в режиме пятидневной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рабочей недели, обеспечивая 10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-ти часовое пребывание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воспитанников в детском саду с 7.30 до 17.3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0.</w:t>
      </w:r>
    </w:p>
    <w:p w:rsidR="00B168AF" w:rsidRPr="009F6451" w:rsidRDefault="00B168AF" w:rsidP="00933228">
      <w:pPr>
        <w:spacing w:after="0"/>
        <w:ind w:left="170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В структуре учебного плана выделяются обязательная часть и часть, формируемая участниками образовательных отношений. Выполнение обязательной части основной общеобразовательной программы дошкольного образования составляет не менее 60 % от общего нормативного времени, отводимого на освоение 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основной образовательной программы дошкольного образования. Часть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формируемая участниками образовательных отношений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 не превышает 40%.       </w:t>
      </w:r>
    </w:p>
    <w:p w:rsidR="00B168AF" w:rsidRPr="009F6451" w:rsidRDefault="00B168AF" w:rsidP="00933228">
      <w:pPr>
        <w:spacing w:after="0"/>
        <w:ind w:left="170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Часть, формируемая участниками образовательных отношений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 сформиро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вана в соответствии с выбранной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 участниками образовательных отношений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образовательной программой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 «Мы живем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Урале», которая является 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дополнени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ем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 ко всем образовательным областям.</w:t>
      </w:r>
    </w:p>
    <w:p w:rsidR="00B168AF" w:rsidRPr="009F6451" w:rsidRDefault="00B168AF" w:rsidP="00B168AF">
      <w:pPr>
        <w:spacing w:after="0"/>
        <w:ind w:left="170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Содержание образовательной деятельности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 отражено в расписании непрерывной непосредственно образовательной деятельности. Занятия как «условные часы» используются как одна из форм образовательной деятельности, предусмотренной как в обязательной </w:t>
      </w:r>
      <w:proofErr w:type="gramStart"/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части</w:t>
      </w:r>
      <w:proofErr w:type="gramEnd"/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 так и в части, формируемой участниками образовательного процесса, кроме этого в учебном плане отражены основные виды деятельности детей в соответствии с ФГОС ДО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наиболее характерные для дошкольного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 возрастного периода детства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168AF" w:rsidRPr="00933228" w:rsidRDefault="00B168AF" w:rsidP="00933228">
      <w:pPr>
        <w:spacing w:after="0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</w:t>
      </w:r>
    </w:p>
    <w:p w:rsidR="00B168AF" w:rsidRPr="009F6451" w:rsidRDefault="00B168AF" w:rsidP="00B168AF">
      <w:pPr>
        <w:spacing w:after="0"/>
        <w:ind w:left="1560" w:firstLine="992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Характеристика структуры учебного плана</w:t>
      </w:r>
    </w:p>
    <w:p w:rsidR="00B168AF" w:rsidRPr="009F6451" w:rsidRDefault="00B168AF" w:rsidP="00B168AF">
      <w:pPr>
        <w:spacing w:after="0"/>
        <w:ind w:left="156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Учебный план сформирован в соответствии с санитарно-гигиеническими  нормами и требованиями </w:t>
      </w:r>
      <w:r w:rsidR="0093322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СанПиН</w:t>
      </w:r>
      <w:proofErr w:type="spellEnd"/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 2.4.1.3049-13): </w:t>
      </w:r>
    </w:p>
    <w:p w:rsidR="00B168AF" w:rsidRPr="009F6451" w:rsidRDefault="00B168AF" w:rsidP="00B168AF">
      <w:pPr>
        <w:spacing w:after="0"/>
        <w:ind w:left="156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B168AF" w:rsidRPr="009F6451" w:rsidRDefault="00B168AF" w:rsidP="00B168AF">
      <w:pPr>
        <w:spacing w:after="0"/>
        <w:ind w:left="1560" w:firstLine="992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- для детей от 3 до 4  лет – не более 10 минут,</w:t>
      </w:r>
    </w:p>
    <w:p w:rsidR="00B168AF" w:rsidRPr="009F6451" w:rsidRDefault="00B168AF" w:rsidP="00B168AF">
      <w:pPr>
        <w:spacing w:after="0"/>
        <w:ind w:left="1560" w:firstLine="992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- для детей от 4  до 5 лет – не более 15 минут,</w:t>
      </w:r>
    </w:p>
    <w:p w:rsidR="00B168AF" w:rsidRPr="009F6451" w:rsidRDefault="00B168AF" w:rsidP="00B168AF">
      <w:pPr>
        <w:spacing w:after="0"/>
        <w:ind w:left="1560" w:firstLine="992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- для детей от 5 до 6  лет – не более 20 – 25  минут,</w:t>
      </w:r>
    </w:p>
    <w:p w:rsidR="00B168AF" w:rsidRPr="009F6451" w:rsidRDefault="00B168AF" w:rsidP="00B168AF">
      <w:pPr>
        <w:spacing w:after="0"/>
        <w:ind w:left="1560" w:firstLine="992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- для детей от  6 до 7  лет – не более  30  минут.</w:t>
      </w:r>
    </w:p>
    <w:p w:rsidR="00B168AF" w:rsidRPr="009F6451" w:rsidRDefault="00B168AF" w:rsidP="00B168AF">
      <w:pPr>
        <w:spacing w:after="0"/>
        <w:ind w:left="1560" w:firstLine="992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B168AF" w:rsidRPr="009F6451" w:rsidRDefault="00B168AF" w:rsidP="00B168AF">
      <w:pPr>
        <w:spacing w:after="0"/>
        <w:ind w:left="156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-   в младшей и средней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группах не превышает 30 и 40 минут соответственно,</w:t>
      </w:r>
    </w:p>
    <w:p w:rsidR="00B168AF" w:rsidRDefault="00B168AF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 xml:space="preserve">-   в старшей и подготовительной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</w:t>
      </w: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группах  – 45 минут и 1,5 часа соответственно.</w:t>
      </w: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93322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9332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33228" w:rsidRPr="009F6451" w:rsidRDefault="00933228" w:rsidP="0093322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336"/>
        <w:tblW w:w="0" w:type="auto"/>
        <w:tblLook w:val="04A0"/>
      </w:tblPr>
      <w:tblGrid>
        <w:gridCol w:w="1576"/>
        <w:gridCol w:w="2527"/>
        <w:gridCol w:w="1649"/>
        <w:gridCol w:w="2301"/>
        <w:gridCol w:w="1517"/>
      </w:tblGrid>
      <w:tr w:rsidR="00933228" w:rsidRPr="00421762" w:rsidTr="00933228">
        <w:tc>
          <w:tcPr>
            <w:tcW w:w="1576" w:type="dxa"/>
          </w:tcPr>
          <w:p w:rsidR="00933228" w:rsidRPr="00892679" w:rsidRDefault="00933228" w:rsidP="00933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6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2527" w:type="dxa"/>
          </w:tcPr>
          <w:p w:rsidR="00933228" w:rsidRPr="00892679" w:rsidRDefault="00933228" w:rsidP="00933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679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649" w:type="dxa"/>
          </w:tcPr>
          <w:p w:rsidR="00933228" w:rsidRPr="00892679" w:rsidRDefault="00933228" w:rsidP="00933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67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01" w:type="dxa"/>
          </w:tcPr>
          <w:p w:rsidR="00933228" w:rsidRPr="00892679" w:rsidRDefault="00933228" w:rsidP="00933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679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17" w:type="dxa"/>
          </w:tcPr>
          <w:p w:rsidR="00933228" w:rsidRPr="00892679" w:rsidRDefault="00933228" w:rsidP="009332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67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</w:tr>
      <w:tr w:rsidR="00933228" w:rsidRPr="00B8539D" w:rsidTr="00933228">
        <w:tc>
          <w:tcPr>
            <w:tcW w:w="1576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527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1.Речевое развитие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2.Художественно-эстетическое развитие: музыка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9.30-9.45</w:t>
            </w:r>
            <w:r>
              <w:rPr>
                <w:rFonts w:ascii="Times New Roman" w:hAnsi="Times New Roman"/>
                <w:sz w:val="24"/>
                <w:szCs w:val="24"/>
              </w:rPr>
              <w:t>/9.50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/>
                <w:sz w:val="24"/>
                <w:szCs w:val="24"/>
              </w:rPr>
              <w:t>/10.20</w:t>
            </w:r>
          </w:p>
        </w:tc>
        <w:tc>
          <w:tcPr>
            <w:tcW w:w="2301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 xml:space="preserve">оц </w:t>
            </w:r>
            <w:proofErr w:type="gramStart"/>
            <w:r w:rsidRPr="00B853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8539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8539D">
              <w:rPr>
                <w:rFonts w:ascii="Times New Roman" w:hAnsi="Times New Roman"/>
                <w:sz w:val="24"/>
                <w:szCs w:val="24"/>
              </w:rPr>
              <w:t>оммуникат</w:t>
            </w:r>
            <w:proofErr w:type="spellEnd"/>
            <w:r w:rsidRPr="00B853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развитие: 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17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9.30-9.55</w:t>
            </w:r>
            <w:r>
              <w:rPr>
                <w:rFonts w:ascii="Times New Roman" w:hAnsi="Times New Roman"/>
                <w:sz w:val="24"/>
                <w:szCs w:val="24"/>
              </w:rPr>
              <w:t>/10.00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16.15-16.40</w:t>
            </w:r>
            <w:r>
              <w:rPr>
                <w:rFonts w:ascii="Times New Roman" w:hAnsi="Times New Roman"/>
                <w:sz w:val="24"/>
                <w:szCs w:val="24"/>
              </w:rPr>
              <w:t>/16.45</w:t>
            </w:r>
          </w:p>
        </w:tc>
      </w:tr>
      <w:tr w:rsidR="00933228" w:rsidRPr="00B8539D" w:rsidTr="00933228">
        <w:tc>
          <w:tcPr>
            <w:tcW w:w="1576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27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развитие: рисование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изкультура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9.30-9.45</w:t>
            </w:r>
            <w:r>
              <w:rPr>
                <w:rFonts w:ascii="Times New Roman" w:hAnsi="Times New Roman"/>
                <w:sz w:val="24"/>
                <w:szCs w:val="24"/>
              </w:rPr>
              <w:t>/9.50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-10.20</w:t>
            </w:r>
          </w:p>
        </w:tc>
        <w:tc>
          <w:tcPr>
            <w:tcW w:w="2301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изкультура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9.30-9.55</w:t>
            </w:r>
            <w:r>
              <w:rPr>
                <w:rFonts w:ascii="Times New Roman" w:hAnsi="Times New Roman"/>
                <w:sz w:val="24"/>
                <w:szCs w:val="24"/>
              </w:rPr>
              <w:t>/10.00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10.05-10.30</w:t>
            </w:r>
            <w:r>
              <w:rPr>
                <w:rFonts w:ascii="Times New Roman" w:hAnsi="Times New Roman"/>
                <w:sz w:val="24"/>
                <w:szCs w:val="24"/>
              </w:rPr>
              <w:t>/10.35</w:t>
            </w:r>
          </w:p>
        </w:tc>
      </w:tr>
      <w:tr w:rsidR="00933228" w:rsidRPr="00B8539D" w:rsidTr="00933228">
        <w:tc>
          <w:tcPr>
            <w:tcW w:w="1576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27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лепка/</w:t>
            </w: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изкультура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воздухе)</w:t>
            </w:r>
          </w:p>
        </w:tc>
        <w:tc>
          <w:tcPr>
            <w:tcW w:w="1649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9.30-9.45</w:t>
            </w:r>
            <w:r>
              <w:rPr>
                <w:rFonts w:ascii="Times New Roman" w:hAnsi="Times New Roman"/>
                <w:sz w:val="24"/>
                <w:szCs w:val="24"/>
              </w:rPr>
              <w:t>/9.50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1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исование</w:t>
            </w:r>
            <w:proofErr w:type="spellEnd"/>
          </w:p>
          <w:p w:rsidR="00933228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изкультура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 воздухе)</w:t>
            </w:r>
          </w:p>
        </w:tc>
        <w:tc>
          <w:tcPr>
            <w:tcW w:w="1517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9.30-9.55</w:t>
            </w:r>
            <w:r>
              <w:rPr>
                <w:rFonts w:ascii="Times New Roman" w:hAnsi="Times New Roman"/>
                <w:sz w:val="24"/>
                <w:szCs w:val="24"/>
              </w:rPr>
              <w:t>/10.00</w:t>
            </w:r>
          </w:p>
          <w:p w:rsidR="00933228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10.05-10.30</w:t>
            </w:r>
            <w:r>
              <w:rPr>
                <w:rFonts w:ascii="Times New Roman" w:hAnsi="Times New Roman"/>
                <w:sz w:val="24"/>
                <w:szCs w:val="24"/>
              </w:rPr>
              <w:t>/10.35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16.00-16.25</w:t>
            </w:r>
            <w:r>
              <w:rPr>
                <w:rFonts w:ascii="Times New Roman" w:hAnsi="Times New Roman"/>
                <w:sz w:val="24"/>
                <w:szCs w:val="24"/>
              </w:rPr>
              <w:t>/16.30</w:t>
            </w:r>
          </w:p>
        </w:tc>
      </w:tr>
      <w:tr w:rsidR="00933228" w:rsidRPr="00B8539D" w:rsidTr="00933228">
        <w:tc>
          <w:tcPr>
            <w:tcW w:w="1576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27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1.Познавательное развитие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изкультура</w:t>
            </w:r>
          </w:p>
        </w:tc>
        <w:tc>
          <w:tcPr>
            <w:tcW w:w="1649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9.30-9.45</w:t>
            </w:r>
            <w:r>
              <w:rPr>
                <w:rFonts w:ascii="Times New Roman" w:hAnsi="Times New Roman"/>
                <w:sz w:val="24"/>
                <w:szCs w:val="24"/>
              </w:rPr>
              <w:t>/9.50</w:t>
            </w:r>
          </w:p>
          <w:p w:rsidR="00933228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10.00  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-10.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1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1.Речевое развитие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развитие: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лепка/аппликация/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3.физкультура</w:t>
            </w:r>
          </w:p>
        </w:tc>
        <w:tc>
          <w:tcPr>
            <w:tcW w:w="1517" w:type="dxa"/>
          </w:tcPr>
          <w:p w:rsidR="00933228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9.30-9.55</w:t>
            </w:r>
            <w:r>
              <w:rPr>
                <w:rFonts w:ascii="Times New Roman" w:hAnsi="Times New Roman"/>
                <w:sz w:val="24"/>
                <w:szCs w:val="24"/>
              </w:rPr>
              <w:t>/10.00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10.05-10.30</w:t>
            </w:r>
            <w:r>
              <w:rPr>
                <w:rFonts w:ascii="Times New Roman" w:hAnsi="Times New Roman"/>
                <w:sz w:val="24"/>
                <w:szCs w:val="24"/>
              </w:rPr>
              <w:t>/10.35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16.00-16.25</w:t>
            </w:r>
            <w:r>
              <w:rPr>
                <w:rFonts w:ascii="Times New Roman" w:hAnsi="Times New Roman"/>
                <w:sz w:val="24"/>
                <w:szCs w:val="24"/>
              </w:rPr>
              <w:t>/16.30</w:t>
            </w:r>
          </w:p>
        </w:tc>
      </w:tr>
      <w:tr w:rsidR="00933228" w:rsidRPr="00B8539D" w:rsidTr="00933228">
        <w:tc>
          <w:tcPr>
            <w:tcW w:w="1576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527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оц-коммуникатив-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539D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B8539D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Художественно-эстетическое развитие: 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649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9.30-9.45</w:t>
            </w:r>
            <w:r>
              <w:rPr>
                <w:rFonts w:ascii="Times New Roman" w:hAnsi="Times New Roman"/>
                <w:sz w:val="24"/>
                <w:szCs w:val="24"/>
              </w:rPr>
              <w:t>/9.50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01" w:type="dxa"/>
          </w:tcPr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исование</w:t>
            </w:r>
            <w:proofErr w:type="spellEnd"/>
          </w:p>
          <w:p w:rsidR="00933228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Художественно-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эстетическое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8539D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B8539D">
              <w:rPr>
                <w:rFonts w:ascii="Times New Roman" w:hAnsi="Times New Roman"/>
                <w:sz w:val="24"/>
                <w:szCs w:val="24"/>
              </w:rPr>
              <w:t>узыка</w:t>
            </w:r>
            <w:proofErr w:type="spellEnd"/>
          </w:p>
        </w:tc>
        <w:tc>
          <w:tcPr>
            <w:tcW w:w="1517" w:type="dxa"/>
          </w:tcPr>
          <w:p w:rsidR="00933228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9.30-9.55</w:t>
            </w:r>
            <w:r>
              <w:rPr>
                <w:rFonts w:ascii="Times New Roman" w:hAnsi="Times New Roman"/>
                <w:sz w:val="24"/>
                <w:szCs w:val="24"/>
              </w:rPr>
              <w:t>/10.00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10.05-10.30</w:t>
            </w:r>
            <w:r>
              <w:rPr>
                <w:rFonts w:ascii="Times New Roman" w:hAnsi="Times New Roman"/>
                <w:sz w:val="24"/>
                <w:szCs w:val="24"/>
              </w:rPr>
              <w:t>/10.35</w:t>
            </w: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3228" w:rsidRPr="00B8539D" w:rsidRDefault="00933228" w:rsidP="00933228">
            <w:pPr>
              <w:rPr>
                <w:rFonts w:ascii="Times New Roman" w:hAnsi="Times New Roman"/>
                <w:sz w:val="24"/>
                <w:szCs w:val="24"/>
              </w:rPr>
            </w:pPr>
            <w:r w:rsidRPr="00B8539D">
              <w:rPr>
                <w:rFonts w:ascii="Times New Roman" w:hAnsi="Times New Roman"/>
                <w:sz w:val="24"/>
                <w:szCs w:val="24"/>
              </w:rPr>
              <w:t>16.15-16.40</w:t>
            </w:r>
            <w:r>
              <w:rPr>
                <w:rFonts w:ascii="Times New Roman" w:hAnsi="Times New Roman"/>
                <w:sz w:val="24"/>
                <w:szCs w:val="24"/>
              </w:rPr>
              <w:t>/16.45</w:t>
            </w:r>
          </w:p>
        </w:tc>
      </w:tr>
    </w:tbl>
    <w:p w:rsidR="00933228" w:rsidRPr="00B8539D" w:rsidRDefault="00933228" w:rsidP="009332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B8539D">
        <w:rPr>
          <w:rFonts w:ascii="Times New Roman" w:hAnsi="Times New Roman"/>
          <w:b/>
          <w:sz w:val="24"/>
          <w:szCs w:val="24"/>
        </w:rPr>
        <w:t>Сетка-расписание</w:t>
      </w:r>
      <w:r>
        <w:rPr>
          <w:rFonts w:ascii="Times New Roman" w:hAnsi="Times New Roman"/>
          <w:b/>
          <w:sz w:val="24"/>
          <w:szCs w:val="24"/>
        </w:rPr>
        <w:t xml:space="preserve"> образовательных отношений</w:t>
      </w:r>
    </w:p>
    <w:p w:rsidR="00933228" w:rsidRPr="009E00D2" w:rsidRDefault="00933228" w:rsidP="00933228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3228" w:rsidRDefault="00933228" w:rsidP="00B168AF">
      <w:pPr>
        <w:spacing w:after="0"/>
        <w:ind w:left="1560" w:firstLine="99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168AF" w:rsidRPr="009F6451" w:rsidRDefault="00B168AF" w:rsidP="00B168AF">
      <w:pPr>
        <w:spacing w:after="0"/>
        <w:ind w:left="156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В середине времени, отведённого на непрерывную непосредственно образовательную деятельность, проводятся физкультурные минутки.</w:t>
      </w:r>
    </w:p>
    <w:p w:rsidR="00B168AF" w:rsidRPr="009F6451" w:rsidRDefault="00B168AF" w:rsidP="00B168AF">
      <w:pPr>
        <w:spacing w:after="0"/>
        <w:ind w:left="1560" w:firstLine="992"/>
        <w:rPr>
          <w:rFonts w:ascii="Times New Roman" w:eastAsia="Times New Roman" w:hAnsi="Times New Roman"/>
          <w:sz w:val="24"/>
          <w:szCs w:val="24"/>
        </w:rPr>
      </w:pPr>
      <w:r w:rsidRPr="009F6451">
        <w:rPr>
          <w:rFonts w:ascii="Times New Roman" w:eastAsia="Times New Roman" w:hAnsi="Times New Roman"/>
          <w:color w:val="000000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B168AF" w:rsidRPr="009F6451" w:rsidRDefault="00933228" w:rsidP="00B168AF">
      <w:pPr>
        <w:spacing w:after="0"/>
        <w:ind w:left="1701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B168AF" w:rsidRPr="009F6451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168AF" w:rsidRPr="009F6451" w:rsidRDefault="00933228" w:rsidP="00B168AF">
      <w:pPr>
        <w:spacing w:after="0"/>
        <w:ind w:left="1701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B168AF" w:rsidRPr="009F6451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первую половину дня.</w:t>
      </w:r>
    </w:p>
    <w:p w:rsidR="00B168AF" w:rsidRDefault="00B168AF" w:rsidP="00B168AF">
      <w:pPr>
        <w:pStyle w:val="Default"/>
        <w:jc w:val="both"/>
        <w:rPr>
          <w:b/>
        </w:rPr>
      </w:pPr>
    </w:p>
    <w:p w:rsidR="00B168AF" w:rsidRDefault="00B168AF" w:rsidP="00B168AF">
      <w:pPr>
        <w:pStyle w:val="Default"/>
        <w:jc w:val="both"/>
        <w:rPr>
          <w:b/>
        </w:rPr>
      </w:pPr>
    </w:p>
    <w:tbl>
      <w:tblPr>
        <w:tblStyle w:val="a4"/>
        <w:tblW w:w="0" w:type="auto"/>
        <w:tblInd w:w="1701" w:type="dxa"/>
        <w:tblLook w:val="04A0"/>
      </w:tblPr>
      <w:tblGrid>
        <w:gridCol w:w="4059"/>
        <w:gridCol w:w="4032"/>
        <w:gridCol w:w="4032"/>
      </w:tblGrid>
      <w:tr w:rsidR="00066DA5" w:rsidTr="00066DA5">
        <w:tc>
          <w:tcPr>
            <w:tcW w:w="4608" w:type="dxa"/>
          </w:tcPr>
          <w:p w:rsidR="00066DA5" w:rsidRPr="00066DA5" w:rsidRDefault="00066DA5" w:rsidP="00066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08" w:type="dxa"/>
          </w:tcPr>
          <w:p w:rsidR="00066DA5" w:rsidRPr="00066DA5" w:rsidRDefault="00066DA5" w:rsidP="00066D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Младшая разновозрастная группа </w:t>
            </w:r>
          </w:p>
          <w:p w:rsidR="00066DA5" w:rsidRDefault="00066DA5" w:rsidP="00066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A5">
              <w:rPr>
                <w:rFonts w:ascii="Times New Roman" w:hAnsi="Times New Roman" w:cs="Times New Roman"/>
                <w:b/>
                <w:sz w:val="24"/>
                <w:szCs w:val="24"/>
              </w:rPr>
              <w:t>(3-5 лет)</w:t>
            </w:r>
          </w:p>
        </w:tc>
        <w:tc>
          <w:tcPr>
            <w:tcW w:w="4608" w:type="dxa"/>
          </w:tcPr>
          <w:p w:rsidR="00066DA5" w:rsidRPr="00066DA5" w:rsidRDefault="00066DA5" w:rsidP="009E00D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разновозрастная группа </w:t>
            </w:r>
          </w:p>
          <w:p w:rsidR="00066DA5" w:rsidRDefault="00066DA5" w:rsidP="00066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DA5">
              <w:rPr>
                <w:rFonts w:ascii="Times New Roman" w:hAnsi="Times New Roman" w:cs="Times New Roman"/>
                <w:b/>
                <w:sz w:val="24"/>
                <w:szCs w:val="24"/>
              </w:rPr>
              <w:t>(5-7лет)</w:t>
            </w:r>
          </w:p>
        </w:tc>
      </w:tr>
      <w:tr w:rsidR="00066DA5" w:rsidTr="00066DA5">
        <w:tc>
          <w:tcPr>
            <w:tcW w:w="4608" w:type="dxa"/>
          </w:tcPr>
          <w:p w:rsidR="00066DA5" w:rsidRDefault="00066DA5" w:rsidP="00066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608" w:type="dxa"/>
          </w:tcPr>
          <w:p w:rsidR="00066DA5" w:rsidRDefault="00066DA5" w:rsidP="00066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608" w:type="dxa"/>
          </w:tcPr>
          <w:p w:rsidR="00066DA5" w:rsidRDefault="00066DA5" w:rsidP="00066D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066DA5" w:rsidTr="00066DA5"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066DA5" w:rsidTr="00066DA5"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066DA5" w:rsidTr="00066DA5"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развитие:</w:t>
            </w: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4608" w:type="dxa"/>
          </w:tcPr>
          <w:p w:rsidR="00066DA5" w:rsidRDefault="00066DA5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4608" w:type="dxa"/>
          </w:tcPr>
          <w:p w:rsidR="00066DA5" w:rsidRDefault="00066DA5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  <w:p w:rsid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066DA5" w:rsidTr="00066DA5"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066DA5" w:rsidTr="00066DA5">
        <w:tc>
          <w:tcPr>
            <w:tcW w:w="4608" w:type="dxa"/>
          </w:tcPr>
          <w:p w:rsidR="00066DA5" w:rsidRPr="00CC679C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  <w:tc>
          <w:tcPr>
            <w:tcW w:w="4608" w:type="dxa"/>
          </w:tcPr>
          <w:p w:rsidR="00066DA5" w:rsidRDefault="00CC679C" w:rsidP="00CC679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79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неделю</w:t>
            </w:r>
          </w:p>
        </w:tc>
      </w:tr>
    </w:tbl>
    <w:p w:rsidR="00B168AF" w:rsidRPr="009E00D2" w:rsidRDefault="00B168AF" w:rsidP="009E00D2">
      <w:pPr>
        <w:pStyle w:val="a3"/>
        <w:spacing w:after="0"/>
        <w:ind w:left="1701"/>
        <w:rPr>
          <w:rFonts w:ascii="Times New Roman" w:hAnsi="Times New Roman" w:cs="Times New Roman"/>
          <w:sz w:val="24"/>
          <w:szCs w:val="24"/>
        </w:rPr>
      </w:pPr>
    </w:p>
    <w:p w:rsidR="00623290" w:rsidRDefault="00623290" w:rsidP="00623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679C" w:rsidRDefault="00CC679C" w:rsidP="00623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79C" w:rsidRDefault="00CC679C" w:rsidP="00623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79C" w:rsidRDefault="00CC679C" w:rsidP="006232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2580" w:type="dxa"/>
        <w:tblInd w:w="1004" w:type="dxa"/>
        <w:tblLook w:val="04A0"/>
      </w:tblPr>
      <w:tblGrid>
        <w:gridCol w:w="974"/>
        <w:gridCol w:w="613"/>
        <w:gridCol w:w="360"/>
        <w:gridCol w:w="7"/>
        <w:gridCol w:w="683"/>
        <w:gridCol w:w="6"/>
        <w:gridCol w:w="743"/>
        <w:gridCol w:w="8"/>
        <w:gridCol w:w="553"/>
        <w:gridCol w:w="560"/>
        <w:gridCol w:w="7"/>
        <w:gridCol w:w="705"/>
        <w:gridCol w:w="642"/>
        <w:gridCol w:w="653"/>
        <w:gridCol w:w="664"/>
        <w:gridCol w:w="794"/>
        <w:gridCol w:w="684"/>
        <w:gridCol w:w="598"/>
        <w:gridCol w:w="588"/>
        <w:gridCol w:w="690"/>
        <w:gridCol w:w="671"/>
        <w:gridCol w:w="544"/>
        <w:gridCol w:w="833"/>
      </w:tblGrid>
      <w:tr w:rsidR="00BE0295" w:rsidTr="00BC72E8">
        <w:tc>
          <w:tcPr>
            <w:tcW w:w="1947" w:type="dxa"/>
            <w:gridSpan w:val="3"/>
          </w:tcPr>
          <w:p w:rsidR="00CC679C" w:rsidRDefault="00CC679C" w:rsidP="0062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gridSpan w:val="12"/>
          </w:tcPr>
          <w:p w:rsidR="00CC679C" w:rsidRDefault="00CC679C" w:rsidP="00CC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5402" w:type="dxa"/>
            <w:gridSpan w:val="8"/>
          </w:tcPr>
          <w:p w:rsidR="00CC679C" w:rsidRDefault="00CC679C" w:rsidP="00CC6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разновозрастная группа</w:t>
            </w:r>
          </w:p>
        </w:tc>
      </w:tr>
      <w:tr w:rsidR="000A7E9F" w:rsidTr="00BC72E8">
        <w:tc>
          <w:tcPr>
            <w:tcW w:w="974" w:type="dxa"/>
          </w:tcPr>
          <w:p w:rsidR="00CC679C" w:rsidRDefault="00CC679C" w:rsidP="0062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</w:tcPr>
          <w:p w:rsidR="00CC679C" w:rsidRDefault="00CC679C" w:rsidP="00623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gridSpan w:val="7"/>
          </w:tcPr>
          <w:p w:rsidR="00CC679C" w:rsidRPr="00BE0295" w:rsidRDefault="00BE0295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2 младшая подгруппа</w:t>
            </w:r>
          </w:p>
        </w:tc>
        <w:tc>
          <w:tcPr>
            <w:tcW w:w="2671" w:type="dxa"/>
            <w:gridSpan w:val="5"/>
          </w:tcPr>
          <w:p w:rsidR="00CC679C" w:rsidRPr="00BE0295" w:rsidRDefault="00BE0295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Средняя подгруппа</w:t>
            </w:r>
          </w:p>
        </w:tc>
        <w:tc>
          <w:tcPr>
            <w:tcW w:w="2664" w:type="dxa"/>
            <w:gridSpan w:val="4"/>
          </w:tcPr>
          <w:p w:rsidR="00CC679C" w:rsidRPr="00BE0295" w:rsidRDefault="00BE0295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подгруппа</w:t>
            </w:r>
          </w:p>
        </w:tc>
        <w:tc>
          <w:tcPr>
            <w:tcW w:w="2738" w:type="dxa"/>
            <w:gridSpan w:val="4"/>
          </w:tcPr>
          <w:p w:rsidR="00CC679C" w:rsidRPr="00BE0295" w:rsidRDefault="00BE0295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Подготовительная подгруппа</w:t>
            </w:r>
          </w:p>
        </w:tc>
      </w:tr>
      <w:tr w:rsidR="00CA7163" w:rsidRPr="00BE0295" w:rsidTr="00BC72E8">
        <w:tc>
          <w:tcPr>
            <w:tcW w:w="974" w:type="dxa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73" w:type="dxa"/>
            <w:gridSpan w:val="2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</w:p>
        </w:tc>
        <w:tc>
          <w:tcPr>
            <w:tcW w:w="690" w:type="dxa"/>
            <w:gridSpan w:val="2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  <w:tc>
          <w:tcPr>
            <w:tcW w:w="749" w:type="dxa"/>
            <w:gridSpan w:val="2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в РМ</w:t>
            </w:r>
          </w:p>
        </w:tc>
        <w:tc>
          <w:tcPr>
            <w:tcW w:w="561" w:type="dxa"/>
            <w:gridSpan w:val="2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60" w:type="dxa"/>
          </w:tcPr>
          <w:p w:rsidR="00BE0295" w:rsidRPr="00BE0295" w:rsidRDefault="00BE0295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2" w:type="dxa"/>
            <w:gridSpan w:val="2"/>
          </w:tcPr>
          <w:p w:rsidR="00BE0295" w:rsidRPr="00BE0295" w:rsidRDefault="00BE0295" w:rsidP="00BE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BE0295" w:rsidRPr="00BE0295" w:rsidRDefault="00BE0295" w:rsidP="00BE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  <w:tc>
          <w:tcPr>
            <w:tcW w:w="642" w:type="dxa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в РМ</w:t>
            </w:r>
          </w:p>
        </w:tc>
        <w:tc>
          <w:tcPr>
            <w:tcW w:w="653" w:type="dxa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664" w:type="dxa"/>
          </w:tcPr>
          <w:p w:rsidR="00BE0295" w:rsidRPr="00BE0295" w:rsidRDefault="00BE0295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94" w:type="dxa"/>
          </w:tcPr>
          <w:p w:rsidR="00BE0295" w:rsidRPr="00BE0295" w:rsidRDefault="00BE0295" w:rsidP="00BE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BE0295" w:rsidRPr="00BE0295" w:rsidRDefault="00BE0295" w:rsidP="00BE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  <w:tc>
          <w:tcPr>
            <w:tcW w:w="684" w:type="dxa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в РМ</w:t>
            </w:r>
          </w:p>
        </w:tc>
        <w:tc>
          <w:tcPr>
            <w:tcW w:w="598" w:type="dxa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588" w:type="dxa"/>
          </w:tcPr>
          <w:p w:rsidR="00BE0295" w:rsidRPr="00BE0295" w:rsidRDefault="00BE0295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0" w:type="dxa"/>
          </w:tcPr>
          <w:p w:rsidR="00BE0295" w:rsidRPr="00BE0295" w:rsidRDefault="00BE0295" w:rsidP="00BE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  <w:p w:rsidR="00BE0295" w:rsidRPr="00BE0295" w:rsidRDefault="00BE0295" w:rsidP="00BE02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0295"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  <w:tc>
          <w:tcPr>
            <w:tcW w:w="671" w:type="dxa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 в РМ</w:t>
            </w:r>
          </w:p>
        </w:tc>
        <w:tc>
          <w:tcPr>
            <w:tcW w:w="544" w:type="dxa"/>
          </w:tcPr>
          <w:p w:rsidR="00BE0295" w:rsidRPr="00BE0295" w:rsidRDefault="00BE0295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</w:p>
        </w:tc>
        <w:tc>
          <w:tcPr>
            <w:tcW w:w="833" w:type="dxa"/>
          </w:tcPr>
          <w:p w:rsidR="00BE0295" w:rsidRPr="00BE0295" w:rsidRDefault="00BE0295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0A7E9F" w:rsidRPr="00BE0295" w:rsidTr="00BC72E8">
        <w:trPr>
          <w:trHeight w:val="256"/>
        </w:trPr>
        <w:tc>
          <w:tcPr>
            <w:tcW w:w="974" w:type="dxa"/>
            <w:vMerge w:val="restart"/>
          </w:tcPr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13" w:type="dxa"/>
          </w:tcPr>
          <w:p w:rsidR="000A7E9F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2360" w:type="dxa"/>
            <w:gridSpan w:val="7"/>
          </w:tcPr>
          <w:p w:rsidR="000A7E9F" w:rsidRPr="00BE0295" w:rsidRDefault="000A7E9F" w:rsidP="000A7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Адаптационный период</w:t>
            </w:r>
          </w:p>
        </w:tc>
        <w:tc>
          <w:tcPr>
            <w:tcW w:w="560" w:type="dxa"/>
          </w:tcPr>
          <w:p w:rsidR="000A7E9F" w:rsidRPr="00BE0295" w:rsidRDefault="000A7E9F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2" w:type="dxa"/>
            <w:gridSpan w:val="2"/>
          </w:tcPr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2" w:type="dxa"/>
          </w:tcPr>
          <w:p w:rsidR="000A7E9F" w:rsidRPr="00BE0295" w:rsidRDefault="000A7E9F" w:rsidP="00CA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0A7E9F" w:rsidRPr="00BE0295" w:rsidRDefault="000A7E9F" w:rsidP="00CA7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0A7E9F" w:rsidRPr="00BE0295" w:rsidRDefault="000A7E9F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94" w:type="dxa"/>
          </w:tcPr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84" w:type="dxa"/>
          </w:tcPr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0" w:type="dxa"/>
          </w:tcPr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71" w:type="dxa"/>
          </w:tcPr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0A7E9F" w:rsidRPr="00BE0295" w:rsidTr="00BC72E8">
        <w:trPr>
          <w:trHeight w:val="184"/>
        </w:trPr>
        <w:tc>
          <w:tcPr>
            <w:tcW w:w="974" w:type="dxa"/>
            <w:vMerge/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0A7E9F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</w:tcPr>
          <w:p w:rsidR="000A7E9F" w:rsidRDefault="000A7E9F" w:rsidP="000A7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Адаптационный период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0A7E9F" w:rsidRDefault="000A7E9F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A7E9F" w:rsidRDefault="000A7E9F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9F" w:rsidRPr="00BE0295" w:rsidTr="00BC72E8">
        <w:trPr>
          <w:trHeight w:val="245"/>
        </w:trPr>
        <w:tc>
          <w:tcPr>
            <w:tcW w:w="974" w:type="dxa"/>
            <w:vMerge/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</w:tcBorders>
          </w:tcPr>
          <w:p w:rsidR="000A7E9F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89" w:type="dxa"/>
            <w:gridSpan w:val="2"/>
            <w:tcBorders>
              <w:bottom w:val="single" w:sz="4" w:space="0" w:color="auto"/>
              <w:right w:val="nil"/>
            </w:tcBorders>
          </w:tcPr>
          <w:p w:rsidR="000A7E9F" w:rsidRDefault="000A7E9F" w:rsidP="000A7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  <w:right w:val="nil"/>
            </w:tcBorders>
          </w:tcPr>
          <w:p w:rsidR="000A7E9F" w:rsidRPr="00C10D54" w:rsidRDefault="00C10D54" w:rsidP="000A7E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</w:tcPr>
          <w:p w:rsidR="000A7E9F" w:rsidRPr="00C10D54" w:rsidRDefault="00C10D54" w:rsidP="000A7E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0A7E9F" w:rsidRDefault="000A7E9F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0A7E9F" w:rsidRDefault="000A7E9F" w:rsidP="00BE0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0A7E9F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54" w:rsidRPr="00BE0295" w:rsidTr="00BC72E8">
        <w:trPr>
          <w:trHeight w:val="304"/>
        </w:trPr>
        <w:tc>
          <w:tcPr>
            <w:tcW w:w="974" w:type="dxa"/>
            <w:vMerge/>
          </w:tcPr>
          <w:p w:rsid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D54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0D54" w:rsidRPr="00C10D54" w:rsidRDefault="00C10D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  <w:p w:rsidR="00C10D54" w:rsidRPr="00BE0295" w:rsidRDefault="00C10D54" w:rsidP="000A7E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4" w:rsidRPr="00C10D54" w:rsidRDefault="00C10D54" w:rsidP="000A7E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54" w:rsidRPr="00BE0295" w:rsidTr="00BC72E8">
        <w:trPr>
          <w:trHeight w:val="337"/>
        </w:trPr>
        <w:tc>
          <w:tcPr>
            <w:tcW w:w="974" w:type="dxa"/>
            <w:vMerge w:val="restart"/>
          </w:tcPr>
          <w:p w:rsid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0D54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0D54" w:rsidRP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0D54" w:rsidRPr="00C10D54" w:rsidRDefault="00C10D54" w:rsidP="000A7E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D54" w:rsidRPr="00C10D54" w:rsidRDefault="00C10D54" w:rsidP="000A7E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54" w:rsidRPr="00BE0295" w:rsidTr="00BC72E8">
        <w:trPr>
          <w:trHeight w:val="214"/>
        </w:trPr>
        <w:tc>
          <w:tcPr>
            <w:tcW w:w="974" w:type="dxa"/>
            <w:vMerge/>
          </w:tcPr>
          <w:p w:rsid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nil"/>
            </w:tcBorders>
          </w:tcPr>
          <w:p w:rsidR="00C10D54" w:rsidRDefault="00FB0240" w:rsidP="00FB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10D54" w:rsidRP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10D54" w:rsidRPr="00C10D54" w:rsidRDefault="00C10D54" w:rsidP="000A7E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0D54" w:rsidRPr="00C10D54" w:rsidRDefault="00C10D54" w:rsidP="000A7E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 w:val="restart"/>
            <w:tcBorders>
              <w:top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</w:tcPr>
          <w:p w:rsidR="00C10D54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54" w:rsidRPr="00BE0295" w:rsidTr="00BC72E8">
        <w:trPr>
          <w:trHeight w:val="185"/>
        </w:trPr>
        <w:tc>
          <w:tcPr>
            <w:tcW w:w="974" w:type="dxa"/>
            <w:vMerge/>
          </w:tcPr>
          <w:p w:rsid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nil"/>
            </w:tcBorders>
          </w:tcPr>
          <w:p w:rsidR="00C10D54" w:rsidRPr="00FB0240" w:rsidRDefault="00C10D54" w:rsidP="00FB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</w:tcBorders>
          </w:tcPr>
          <w:p w:rsidR="00C10D54" w:rsidRPr="00BE0295" w:rsidRDefault="00C10D54" w:rsidP="00C10D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right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vMerge/>
            <w:tcBorders>
              <w:top w:val="nil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vMerge/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D54" w:rsidRPr="00BE0295" w:rsidTr="00BC72E8">
        <w:trPr>
          <w:trHeight w:val="368"/>
        </w:trPr>
        <w:tc>
          <w:tcPr>
            <w:tcW w:w="974" w:type="dxa"/>
            <w:vMerge/>
          </w:tcPr>
          <w:p w:rsid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C10D54" w:rsidRPr="00C10D54" w:rsidRDefault="00FB0240" w:rsidP="00FB02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10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C10D54" w:rsidRPr="00FB0240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B02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</w:tcPr>
          <w:p w:rsidR="00C10D54" w:rsidRP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0D54" w:rsidRP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C10D54" w:rsidRP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  <w:tr w:rsidR="00C10D54" w:rsidRPr="00BE0295" w:rsidTr="00BC72E8">
        <w:trPr>
          <w:trHeight w:val="337"/>
        </w:trPr>
        <w:tc>
          <w:tcPr>
            <w:tcW w:w="974" w:type="dxa"/>
            <w:vMerge/>
          </w:tcPr>
          <w:p w:rsid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</w:tcBorders>
          </w:tcPr>
          <w:p w:rsidR="00C10D54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</w:tcBorders>
          </w:tcPr>
          <w:p w:rsidR="00C10D54" w:rsidRPr="00C10D54" w:rsidRDefault="00C10D54" w:rsidP="006232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</w:tcBorders>
          </w:tcPr>
          <w:p w:rsidR="00C10D54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  <w:tcBorders>
              <w:top w:val="single" w:sz="4" w:space="0" w:color="auto"/>
            </w:tcBorders>
          </w:tcPr>
          <w:p w:rsidR="00C10D54" w:rsidRPr="00BE0295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9F" w:rsidRPr="00BE0295" w:rsidTr="00BC72E8">
        <w:trPr>
          <w:trHeight w:val="368"/>
        </w:trPr>
        <w:tc>
          <w:tcPr>
            <w:tcW w:w="974" w:type="dxa"/>
            <w:vMerge w:val="restart"/>
          </w:tcPr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163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CA7163">
              <w:rPr>
                <w:rFonts w:ascii="Times New Roman" w:hAnsi="Times New Roman" w:cs="Times New Roman"/>
                <w:sz w:val="20"/>
                <w:szCs w:val="20"/>
              </w:rPr>
              <w:t>ябрь</w:t>
            </w:r>
          </w:p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CA7163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0" w:type="dxa"/>
            <w:gridSpan w:val="2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9" w:type="dxa"/>
            <w:gridSpan w:val="2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2" w:type="dxa"/>
            <w:gridSpan w:val="2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2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94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84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0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71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CA7163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FB0240" w:rsidRPr="00BE0295" w:rsidTr="00BC72E8">
        <w:trPr>
          <w:trHeight w:val="353"/>
        </w:trPr>
        <w:tc>
          <w:tcPr>
            <w:tcW w:w="974" w:type="dxa"/>
            <w:vMerge/>
          </w:tcPr>
          <w:p w:rsidR="00FB0240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FB0240" w:rsidRPr="00C10D54" w:rsidRDefault="00FB0240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0633" w:type="dxa"/>
            <w:gridSpan w:val="20"/>
          </w:tcPr>
          <w:p w:rsidR="00FB0240" w:rsidRPr="00BE0295" w:rsidRDefault="00FB0240" w:rsidP="00FB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FB0240" w:rsidRPr="00BE0295" w:rsidTr="00BC72E8">
        <w:trPr>
          <w:trHeight w:val="307"/>
        </w:trPr>
        <w:tc>
          <w:tcPr>
            <w:tcW w:w="974" w:type="dxa"/>
            <w:vMerge/>
          </w:tcPr>
          <w:p w:rsidR="00FB0240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FB0240" w:rsidRPr="00C10D54" w:rsidRDefault="00FB0240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FB0240" w:rsidRPr="00BE0295" w:rsidRDefault="00FB0240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3" w:type="dxa"/>
            <w:gridSpan w:val="20"/>
          </w:tcPr>
          <w:p w:rsidR="00FB0240" w:rsidRPr="00BE0295" w:rsidRDefault="00FB0240" w:rsidP="00FB0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0A7E9F" w:rsidRPr="00BE0295" w:rsidTr="00BC72E8">
        <w:trPr>
          <w:trHeight w:val="322"/>
        </w:trPr>
        <w:tc>
          <w:tcPr>
            <w:tcW w:w="974" w:type="dxa"/>
            <w:vMerge/>
          </w:tcPr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C10D54" w:rsidRPr="00C10D54" w:rsidRDefault="00C10D54" w:rsidP="00B678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90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9F" w:rsidRPr="00BE0295" w:rsidTr="00BC72E8">
        <w:trPr>
          <w:trHeight w:val="477"/>
        </w:trPr>
        <w:tc>
          <w:tcPr>
            <w:tcW w:w="974" w:type="dxa"/>
            <w:vMerge w:val="restart"/>
          </w:tcPr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163" w:rsidRDefault="00C10D54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</w:t>
            </w:r>
            <w:r w:rsidR="00CA7163">
              <w:rPr>
                <w:rFonts w:ascii="Times New Roman" w:hAnsi="Times New Roman" w:cs="Times New Roman"/>
                <w:sz w:val="20"/>
                <w:szCs w:val="20"/>
              </w:rPr>
              <w:t>брь</w:t>
            </w:r>
          </w:p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CA7163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0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9F" w:rsidRPr="00BE0295" w:rsidTr="00BC72E8">
        <w:trPr>
          <w:trHeight w:val="429"/>
        </w:trPr>
        <w:tc>
          <w:tcPr>
            <w:tcW w:w="974" w:type="dxa"/>
            <w:vMerge/>
          </w:tcPr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CA7163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0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9F" w:rsidRPr="00BE0295" w:rsidTr="00BC72E8">
        <w:trPr>
          <w:trHeight w:val="475"/>
        </w:trPr>
        <w:tc>
          <w:tcPr>
            <w:tcW w:w="974" w:type="dxa"/>
            <w:vMerge/>
          </w:tcPr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CA7163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90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E9F" w:rsidRPr="00BE0295" w:rsidTr="00BC72E8">
        <w:trPr>
          <w:trHeight w:val="429"/>
        </w:trPr>
        <w:tc>
          <w:tcPr>
            <w:tcW w:w="974" w:type="dxa"/>
            <w:vMerge/>
          </w:tcPr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CA7163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90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9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12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2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9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8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690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71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  <w:tr w:rsidR="00B678EF" w:rsidRPr="00BE0295" w:rsidTr="00BC72E8">
        <w:trPr>
          <w:trHeight w:val="460"/>
        </w:trPr>
        <w:tc>
          <w:tcPr>
            <w:tcW w:w="974" w:type="dxa"/>
            <w:vMerge w:val="restart"/>
          </w:tcPr>
          <w:p w:rsidR="00B678EF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8EF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B678EF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8EF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B678EF" w:rsidRPr="00C10D54" w:rsidRDefault="00B678EF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0633" w:type="dxa"/>
            <w:gridSpan w:val="20"/>
          </w:tcPr>
          <w:p w:rsidR="00B678EF" w:rsidRPr="00BE0295" w:rsidRDefault="00B678EF" w:rsidP="00B67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  <w:tr w:rsidR="00CA7163" w:rsidRPr="00BE0295" w:rsidTr="00BC72E8">
        <w:trPr>
          <w:trHeight w:val="414"/>
        </w:trPr>
        <w:tc>
          <w:tcPr>
            <w:tcW w:w="974" w:type="dxa"/>
            <w:vMerge/>
          </w:tcPr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CA7163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0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163" w:rsidRPr="00BE0295" w:rsidTr="00BC72E8">
        <w:trPr>
          <w:trHeight w:val="322"/>
        </w:trPr>
        <w:tc>
          <w:tcPr>
            <w:tcW w:w="974" w:type="dxa"/>
            <w:vMerge/>
          </w:tcPr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CA7163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163" w:rsidRPr="00BE0295" w:rsidTr="00BC72E8">
        <w:trPr>
          <w:trHeight w:val="261"/>
        </w:trPr>
        <w:tc>
          <w:tcPr>
            <w:tcW w:w="974" w:type="dxa"/>
            <w:vMerge/>
          </w:tcPr>
          <w:p w:rsidR="00CA7163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CA7163" w:rsidRPr="00C10D54" w:rsidRDefault="00C10D54" w:rsidP="00C10D5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0A7E9F" w:rsidRPr="00BE0295" w:rsidRDefault="000A7E9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CA7163" w:rsidRPr="00BE0295" w:rsidRDefault="00B678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CA7163" w:rsidRPr="00BE0295" w:rsidRDefault="00CA7163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401"/>
        </w:trPr>
        <w:tc>
          <w:tcPr>
            <w:tcW w:w="974" w:type="dxa"/>
            <w:vMerge w:val="restart"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0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276"/>
        </w:trPr>
        <w:tc>
          <w:tcPr>
            <w:tcW w:w="974" w:type="dxa"/>
            <w:vMerge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0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292"/>
        </w:trPr>
        <w:tc>
          <w:tcPr>
            <w:tcW w:w="974" w:type="dxa"/>
            <w:vMerge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90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398"/>
        </w:trPr>
        <w:tc>
          <w:tcPr>
            <w:tcW w:w="974" w:type="dxa"/>
            <w:vMerge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C72E8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90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C72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BC72E8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246"/>
        </w:trPr>
        <w:tc>
          <w:tcPr>
            <w:tcW w:w="974" w:type="dxa"/>
            <w:vMerge w:val="restart"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0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9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12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2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9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8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690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71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  <w:tr w:rsidR="00DD4D5F" w:rsidRPr="00BE0295" w:rsidTr="00BC72E8">
        <w:trPr>
          <w:trHeight w:val="307"/>
        </w:trPr>
        <w:tc>
          <w:tcPr>
            <w:tcW w:w="974" w:type="dxa"/>
            <w:vMerge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0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245"/>
        </w:trPr>
        <w:tc>
          <w:tcPr>
            <w:tcW w:w="974" w:type="dxa"/>
            <w:vMerge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90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322"/>
        </w:trPr>
        <w:tc>
          <w:tcPr>
            <w:tcW w:w="974" w:type="dxa"/>
            <w:vMerge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C72E8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90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308"/>
        </w:trPr>
        <w:tc>
          <w:tcPr>
            <w:tcW w:w="974" w:type="dxa"/>
            <w:vMerge w:val="restart"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0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291"/>
        </w:trPr>
        <w:tc>
          <w:tcPr>
            <w:tcW w:w="974" w:type="dxa"/>
            <w:vMerge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0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749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712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42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79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8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  <w:tc>
          <w:tcPr>
            <w:tcW w:w="690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671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</w:p>
        </w:tc>
      </w:tr>
      <w:tr w:rsidR="00DD4D5F" w:rsidRPr="00BE0295" w:rsidTr="00BC72E8">
        <w:trPr>
          <w:trHeight w:val="322"/>
        </w:trPr>
        <w:tc>
          <w:tcPr>
            <w:tcW w:w="974" w:type="dxa"/>
            <w:vMerge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90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199"/>
        </w:trPr>
        <w:tc>
          <w:tcPr>
            <w:tcW w:w="974" w:type="dxa"/>
            <w:vMerge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C72E8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90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240DE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246"/>
        </w:trPr>
        <w:tc>
          <w:tcPr>
            <w:tcW w:w="974" w:type="dxa"/>
            <w:vMerge w:val="restart"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0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D5F" w:rsidRPr="00BE0295" w:rsidTr="00BC72E8">
        <w:trPr>
          <w:trHeight w:val="292"/>
        </w:trPr>
        <w:tc>
          <w:tcPr>
            <w:tcW w:w="974" w:type="dxa"/>
            <w:vMerge/>
          </w:tcPr>
          <w:p w:rsidR="00DD4D5F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D4D5F" w:rsidRPr="00BE0295" w:rsidRDefault="00BC72E8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0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9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642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68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671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D4D5F" w:rsidRPr="00BE0295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D4D5F" w:rsidRPr="00BE0295" w:rsidRDefault="00DD4D5F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22B7" w:rsidRPr="00BE0295" w:rsidTr="009200F3">
        <w:trPr>
          <w:trHeight w:val="245"/>
        </w:trPr>
        <w:tc>
          <w:tcPr>
            <w:tcW w:w="974" w:type="dxa"/>
            <w:vMerge/>
          </w:tcPr>
          <w:p w:rsidR="00EE22B7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EE22B7" w:rsidRPr="00BE0295" w:rsidRDefault="00EE22B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0633" w:type="dxa"/>
            <w:gridSpan w:val="20"/>
          </w:tcPr>
          <w:p w:rsidR="00EE22B7" w:rsidRPr="00BE0295" w:rsidRDefault="00EE22B7" w:rsidP="00EE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EE22B7" w:rsidRPr="00BE0295" w:rsidTr="00590A24">
        <w:trPr>
          <w:trHeight w:val="322"/>
        </w:trPr>
        <w:tc>
          <w:tcPr>
            <w:tcW w:w="974" w:type="dxa"/>
            <w:vMerge/>
          </w:tcPr>
          <w:p w:rsidR="00EE22B7" w:rsidRDefault="00EE22B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EE22B7" w:rsidRPr="00BC72E8" w:rsidRDefault="00EE22B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10633" w:type="dxa"/>
            <w:gridSpan w:val="20"/>
          </w:tcPr>
          <w:p w:rsidR="00EE22B7" w:rsidRPr="00BE0295" w:rsidRDefault="00EE22B7" w:rsidP="00EE2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</w:t>
            </w:r>
          </w:p>
        </w:tc>
      </w:tr>
      <w:tr w:rsidR="00D431A7" w:rsidRPr="00BE0295" w:rsidTr="00BC72E8">
        <w:trPr>
          <w:trHeight w:val="338"/>
        </w:trPr>
        <w:tc>
          <w:tcPr>
            <w:tcW w:w="974" w:type="dxa"/>
            <w:vMerge w:val="restart"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Pr="00BE0295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D431A7" w:rsidRPr="00BE0295" w:rsidTr="00BC72E8">
        <w:trPr>
          <w:trHeight w:val="261"/>
        </w:trPr>
        <w:tc>
          <w:tcPr>
            <w:tcW w:w="974" w:type="dxa"/>
            <w:vMerge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Pr="00BE0295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A7" w:rsidRPr="00BE0295" w:rsidTr="00BC72E8">
        <w:trPr>
          <w:trHeight w:val="215"/>
        </w:trPr>
        <w:tc>
          <w:tcPr>
            <w:tcW w:w="974" w:type="dxa"/>
            <w:vMerge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Pr="00BE0295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A7" w:rsidRPr="00BE0295" w:rsidTr="00BC72E8">
        <w:trPr>
          <w:trHeight w:val="306"/>
        </w:trPr>
        <w:tc>
          <w:tcPr>
            <w:tcW w:w="974" w:type="dxa"/>
            <w:vMerge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Pr="00BC72E8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A7" w:rsidRPr="00BE0295" w:rsidTr="00BC72E8">
        <w:trPr>
          <w:trHeight w:val="215"/>
        </w:trPr>
        <w:tc>
          <w:tcPr>
            <w:tcW w:w="974" w:type="dxa"/>
            <w:vMerge w:val="restart"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Pr="00BE0295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</w:tr>
      <w:tr w:rsidR="00D431A7" w:rsidRPr="00BE0295" w:rsidTr="00BC72E8">
        <w:trPr>
          <w:trHeight w:val="245"/>
        </w:trPr>
        <w:tc>
          <w:tcPr>
            <w:tcW w:w="974" w:type="dxa"/>
            <w:vMerge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Pr="00BE0295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A7" w:rsidRPr="00BE0295" w:rsidTr="00BC72E8">
        <w:trPr>
          <w:trHeight w:val="353"/>
        </w:trPr>
        <w:tc>
          <w:tcPr>
            <w:tcW w:w="974" w:type="dxa"/>
            <w:vMerge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Pr="00BE0295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A7" w:rsidRPr="00BE0295" w:rsidTr="00BC72E8">
        <w:trPr>
          <w:trHeight w:val="322"/>
        </w:trPr>
        <w:tc>
          <w:tcPr>
            <w:tcW w:w="974" w:type="dxa"/>
            <w:vMerge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Pr="00BC72E8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A7" w:rsidRPr="00BE0295" w:rsidTr="00BC72E8">
        <w:trPr>
          <w:trHeight w:val="292"/>
        </w:trPr>
        <w:tc>
          <w:tcPr>
            <w:tcW w:w="974" w:type="dxa"/>
            <w:vMerge w:val="restart"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Pr="00BE0295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A7" w:rsidRPr="00BE0295" w:rsidTr="00BC72E8">
        <w:trPr>
          <w:trHeight w:val="353"/>
        </w:trPr>
        <w:tc>
          <w:tcPr>
            <w:tcW w:w="974" w:type="dxa"/>
            <w:vMerge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A7" w:rsidRPr="00BE0295" w:rsidTr="00BC72E8">
        <w:trPr>
          <w:trHeight w:val="230"/>
        </w:trPr>
        <w:tc>
          <w:tcPr>
            <w:tcW w:w="974" w:type="dxa"/>
            <w:vMerge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431A7" w:rsidRPr="00BC72E8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12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</w:tr>
      <w:tr w:rsidR="00D431A7" w:rsidRPr="00BE0295" w:rsidTr="00BC72E8">
        <w:trPr>
          <w:trHeight w:val="199"/>
        </w:trPr>
        <w:tc>
          <w:tcPr>
            <w:tcW w:w="974" w:type="dxa"/>
            <w:vMerge/>
          </w:tcPr>
          <w:p w:rsidR="00D431A7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</w:tcPr>
          <w:p w:rsidR="00D431A7" w:rsidRPr="00C10D54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D431A7" w:rsidRDefault="00D431A7" w:rsidP="00BC72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1" w:type="dxa"/>
            <w:gridSpan w:val="2"/>
          </w:tcPr>
          <w:p w:rsidR="00D431A7" w:rsidRDefault="00D431A7">
            <w:r w:rsidRPr="000D72D0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gridSpan w:val="2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53" w:type="dxa"/>
          </w:tcPr>
          <w:p w:rsidR="00D431A7" w:rsidRDefault="00D431A7">
            <w:r w:rsidRPr="00F41C3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6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98" w:type="dxa"/>
          </w:tcPr>
          <w:p w:rsidR="00D431A7" w:rsidRDefault="00D431A7">
            <w:r w:rsidRPr="006307A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88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44" w:type="dxa"/>
          </w:tcPr>
          <w:p w:rsidR="00D431A7" w:rsidRDefault="00D431A7">
            <w:r w:rsidRPr="00802BF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3" w:type="dxa"/>
          </w:tcPr>
          <w:p w:rsidR="00D431A7" w:rsidRPr="00BE0295" w:rsidRDefault="00D431A7" w:rsidP="006232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DD7" w:rsidRPr="00BE0295" w:rsidTr="00BC72E8">
        <w:trPr>
          <w:trHeight w:val="260"/>
        </w:trPr>
        <w:tc>
          <w:tcPr>
            <w:tcW w:w="12580" w:type="dxa"/>
            <w:gridSpan w:val="23"/>
          </w:tcPr>
          <w:p w:rsidR="00A94DD7" w:rsidRPr="00BE0295" w:rsidRDefault="00A94DD7" w:rsidP="00A94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с родителями</w:t>
            </w:r>
          </w:p>
        </w:tc>
      </w:tr>
      <w:tr w:rsidR="00A94DD7" w:rsidRPr="00BE0295" w:rsidTr="00BC72E8">
        <w:trPr>
          <w:trHeight w:val="260"/>
        </w:trPr>
        <w:tc>
          <w:tcPr>
            <w:tcW w:w="12580" w:type="dxa"/>
            <w:gridSpan w:val="23"/>
          </w:tcPr>
          <w:p w:rsidR="00A94DD7" w:rsidRDefault="00A94DD7" w:rsidP="00A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– непосредственно образовательная деятельность</w:t>
            </w:r>
          </w:p>
          <w:p w:rsidR="00A94DD7" w:rsidRDefault="00A94DD7" w:rsidP="00A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 в РМ – образовательная деятельность в режимных моментах</w:t>
            </w:r>
          </w:p>
          <w:p w:rsidR="00A94DD7" w:rsidRDefault="00A94DD7" w:rsidP="00A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– самостоятельная деятельность</w:t>
            </w:r>
          </w:p>
          <w:p w:rsidR="00A94DD7" w:rsidRDefault="00A94DD7" w:rsidP="00A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праздники</w:t>
            </w:r>
          </w:p>
          <w:p w:rsidR="00A94DD7" w:rsidRDefault="00A94DD7" w:rsidP="00A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– музыкальный праздник</w:t>
            </w:r>
          </w:p>
          <w:p w:rsidR="00A94DD7" w:rsidRPr="00A94DD7" w:rsidRDefault="00A94DD7" w:rsidP="00A94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– спортивный праздник</w:t>
            </w:r>
          </w:p>
        </w:tc>
      </w:tr>
    </w:tbl>
    <w:p w:rsidR="00CA7163" w:rsidRDefault="00CA7163" w:rsidP="0062329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679C" w:rsidRPr="00BE0295" w:rsidRDefault="00CC679C" w:rsidP="0062329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C679C" w:rsidRPr="00BE0295" w:rsidSect="00933228">
      <w:pgSz w:w="16838" w:h="11906" w:orient="landscape"/>
      <w:pgMar w:top="1701" w:right="209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3C1"/>
    <w:multiLevelType w:val="hybridMultilevel"/>
    <w:tmpl w:val="253CD110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>
    <w:nsid w:val="08CA5175"/>
    <w:multiLevelType w:val="hybridMultilevel"/>
    <w:tmpl w:val="691E2BF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7876BC0"/>
    <w:multiLevelType w:val="hybridMultilevel"/>
    <w:tmpl w:val="EDF2DB02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">
    <w:nsid w:val="3B5B5FDB"/>
    <w:multiLevelType w:val="hybridMultilevel"/>
    <w:tmpl w:val="203E3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4F3C3F"/>
    <w:multiLevelType w:val="hybridMultilevel"/>
    <w:tmpl w:val="13CAAC2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548D69B2"/>
    <w:multiLevelType w:val="hybridMultilevel"/>
    <w:tmpl w:val="4F7831A6"/>
    <w:lvl w:ilvl="0" w:tplc="0419000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5" w:hanging="360"/>
      </w:pPr>
      <w:rPr>
        <w:rFonts w:ascii="Wingdings" w:hAnsi="Wingdings" w:hint="default"/>
      </w:rPr>
    </w:lvl>
  </w:abstractNum>
  <w:abstractNum w:abstractNumId="6">
    <w:nsid w:val="56B52002"/>
    <w:multiLevelType w:val="hybridMultilevel"/>
    <w:tmpl w:val="5B94B1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B8A5350"/>
    <w:multiLevelType w:val="hybridMultilevel"/>
    <w:tmpl w:val="F38A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61466"/>
    <w:multiLevelType w:val="hybridMultilevel"/>
    <w:tmpl w:val="9AB0D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F1120"/>
    <w:multiLevelType w:val="hybridMultilevel"/>
    <w:tmpl w:val="6B2AAE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25E"/>
    <w:rsid w:val="00066DA5"/>
    <w:rsid w:val="000A7E9F"/>
    <w:rsid w:val="00220AA5"/>
    <w:rsid w:val="00240DEF"/>
    <w:rsid w:val="00383309"/>
    <w:rsid w:val="0046611A"/>
    <w:rsid w:val="00623290"/>
    <w:rsid w:val="00781429"/>
    <w:rsid w:val="008F525E"/>
    <w:rsid w:val="00933228"/>
    <w:rsid w:val="009E00D2"/>
    <w:rsid w:val="00A02E72"/>
    <w:rsid w:val="00A4130E"/>
    <w:rsid w:val="00A94DD7"/>
    <w:rsid w:val="00B168AF"/>
    <w:rsid w:val="00B678EF"/>
    <w:rsid w:val="00BC72E8"/>
    <w:rsid w:val="00BE0295"/>
    <w:rsid w:val="00C10D54"/>
    <w:rsid w:val="00C83D58"/>
    <w:rsid w:val="00CA08F9"/>
    <w:rsid w:val="00CA7163"/>
    <w:rsid w:val="00CC679C"/>
    <w:rsid w:val="00D431A7"/>
    <w:rsid w:val="00DD4D5F"/>
    <w:rsid w:val="00E5142C"/>
    <w:rsid w:val="00E94489"/>
    <w:rsid w:val="00EE22B7"/>
    <w:rsid w:val="00FB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09"/>
    <w:pPr>
      <w:ind w:left="720"/>
      <w:contextualSpacing/>
    </w:pPr>
  </w:style>
  <w:style w:type="paragraph" w:customStyle="1" w:styleId="Default">
    <w:name w:val="Default"/>
    <w:rsid w:val="00B168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168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CAFB-D446-485C-B8A0-9ADEBEEB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2017-09-18T03:13:00Z</cp:lastPrinted>
  <dcterms:created xsi:type="dcterms:W3CDTF">2017-09-06T08:16:00Z</dcterms:created>
  <dcterms:modified xsi:type="dcterms:W3CDTF">2017-09-18T03:16:00Z</dcterms:modified>
</cp:coreProperties>
</file>