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Муниципальное каз</w:t>
      </w:r>
      <w:r w:rsidR="006A77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ё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нное образовательное учреждение</w:t>
      </w:r>
    </w:p>
    <w:p w:rsidR="00F278E2" w:rsidRDefault="003C6537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Рахмангуловская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F278E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ПРОГРАММА</w:t>
      </w:r>
    </w:p>
    <w:p w:rsidR="00F278E2" w:rsidRDefault="00F278E2" w:rsidP="00F278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повышения уровня </w:t>
      </w:r>
    </w:p>
    <w:p w:rsidR="00F278E2" w:rsidRDefault="00F278E2" w:rsidP="00F278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профессионального мастерства</w:t>
      </w:r>
    </w:p>
    <w:p w:rsidR="003C6537" w:rsidRDefault="00F278E2" w:rsidP="003C653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педагогических работников МКОУ </w:t>
      </w:r>
      <w:r w:rsidR="003C6537" w:rsidRPr="003C653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</w:t>
      </w:r>
      <w:proofErr w:type="spellStart"/>
      <w:r w:rsidR="003C6537" w:rsidRPr="003C653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Рахмангуловская</w:t>
      </w:r>
      <w:proofErr w:type="spellEnd"/>
      <w:r w:rsidR="003C65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</w:t>
      </w:r>
    </w:p>
    <w:p w:rsidR="00F278E2" w:rsidRDefault="00F278E2" w:rsidP="00F278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СОШ </w:t>
      </w:r>
      <w:r w:rsidR="003C653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DE7F66" w:rsidP="00DE7F66">
      <w:pPr>
        <w:spacing w:after="0"/>
        <w:ind w:left="30" w:right="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proofErr w:type="spellStart"/>
      <w:r w:rsidR="003C6537">
        <w:rPr>
          <w:rFonts w:ascii="Times New Roman" w:eastAsia="Times New Roman" w:hAnsi="Times New Roman" w:cs="Times New Roman"/>
          <w:sz w:val="32"/>
          <w:szCs w:val="32"/>
          <w:lang w:eastAsia="ru-RU"/>
        </w:rPr>
        <w:t>Пупышев</w:t>
      </w:r>
      <w:proofErr w:type="spellEnd"/>
      <w:r w:rsidR="003C65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Н.А.</w:t>
      </w:r>
      <w:r w:rsidR="00F27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директор школы</w:t>
      </w:r>
    </w:p>
    <w:p w:rsidR="00F278E2" w:rsidRDefault="003C6537" w:rsidP="00F278E2">
      <w:pPr>
        <w:spacing w:after="0"/>
        <w:ind w:left="30" w:right="3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Мансурова Ф.К.</w:t>
      </w:r>
      <w:r w:rsidR="00F278E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зам. директора по УВР</w:t>
      </w:r>
    </w:p>
    <w:p w:rsidR="00F278E2" w:rsidRDefault="00DE7F66" w:rsidP="00DE7F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proofErr w:type="spellStart"/>
      <w:r w:rsidR="003C6537">
        <w:rPr>
          <w:rFonts w:ascii="Times New Roman" w:eastAsia="Times New Roman" w:hAnsi="Times New Roman" w:cs="Times New Roman"/>
          <w:sz w:val="32"/>
          <w:szCs w:val="32"/>
          <w:lang w:eastAsia="ru-RU"/>
        </w:rPr>
        <w:t>Гаширова</w:t>
      </w:r>
      <w:proofErr w:type="spellEnd"/>
      <w:r w:rsidR="003C65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О.Г</w:t>
      </w:r>
      <w:r w:rsidR="00F278E2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зам. директора по ВР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lastRenderedPageBreak/>
        <w:t>201</w:t>
      </w:r>
      <w:r w:rsidR="003C653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год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ПРОГРАММА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уровня профессионального мастерства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педагогических работников МКОУ </w:t>
      </w:r>
      <w:r w:rsidR="00DE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DE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Рахмангуловская</w:t>
      </w:r>
      <w:proofErr w:type="spellEnd"/>
      <w:r w:rsidR="00DE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78E2" w:rsidRDefault="00F278E2" w:rsidP="00F278E2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/>
      </w:tblPr>
      <w:tblGrid>
        <w:gridCol w:w="8147"/>
      </w:tblGrid>
      <w:tr w:rsidR="00F278E2" w:rsidTr="00F278E2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</w:tr>
      <w:tr w:rsidR="00F278E2" w:rsidTr="00F278E2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ook w:val="04A0"/>
            </w:tblPr>
            <w:tblGrid>
              <w:gridCol w:w="8051"/>
            </w:tblGrid>
            <w:tr w:rsidR="00F278E2">
              <w:tc>
                <w:tcPr>
                  <w:tcW w:w="0" w:type="auto"/>
                  <w:tcBorders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278E2" w:rsidRDefault="00154303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F278E2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Паспорт</w:t>
                    </w:r>
                  </w:hyperlink>
                  <w:r w:rsidR="00F27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……………………………………………………………3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Актуальность программы………………………………………………………4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Концептуальная основа программы………………………………………….. 4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и задачи программы………………………………………………………5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реализации программы…………………………………………………5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Организационное и функциональное обеспечение программы…………….6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средства реализации программы ……………………………..6</w:t>
                  </w:r>
                </w:p>
                <w:p w:rsidR="00F278E2" w:rsidRDefault="00154303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F278E2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План</w:t>
                    </w:r>
                  </w:hyperlink>
                  <w:r w:rsidR="00F27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по программе ……………………………………………………9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Материально-техническое обеспечение реализации программы …………..11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Сохранение и укрепление здоровья педагогических работников…………..11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результаты………………………………………………………..11</w:t>
                  </w:r>
                </w:p>
                <w:p w:rsidR="00F278E2" w:rsidRDefault="00F278E2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эффективности программы……………………………………………11</w:t>
                  </w:r>
                </w:p>
              </w:tc>
            </w:tr>
          </w:tbl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Style w:val="a5"/>
        <w:tblW w:w="0" w:type="auto"/>
        <w:tblLook w:val="04A0"/>
      </w:tblPr>
      <w:tblGrid>
        <w:gridCol w:w="2378"/>
        <w:gridCol w:w="8042"/>
      </w:tblGrid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 w:rsidP="0083504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повышения уровня профессионального мастерства педагогических работников МКОУ </w:t>
            </w:r>
            <w:r w:rsid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Рахмангуловская</w:t>
            </w:r>
            <w:proofErr w:type="spellEnd"/>
            <w:r w:rsid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Нормативно–правовая </w:t>
            </w:r>
            <w:hyperlink r:id="rId7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база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Конституция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ст.43;</w:t>
            </w:r>
          </w:p>
          <w:p w:rsidR="00F278E2" w:rsidRPr="00835044" w:rsidRDefault="00F278E2" w:rsidP="00835044">
            <w:pPr>
              <w:spacing w:before="100" w:beforeAutospacing="1" w:after="150" w:line="270" w:lineRule="atLeast"/>
              <w:ind w:left="36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83504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«Об образовании»;</w:t>
            </w:r>
          </w:p>
          <w:p w:rsidR="00835044" w:rsidRDefault="00F278E2" w:rsidP="00835044">
            <w:pPr>
              <w:widowControl w:val="0"/>
              <w:ind w:left="360"/>
            </w:pPr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</w:t>
            </w:r>
            <w:hyperlink r:id="rId10" w:history="1">
              <w:r w:rsidRPr="0083504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стандарт</w:t>
              </w:r>
            </w:hyperlink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образования, утвержденный приказом </w:t>
            </w:r>
            <w:proofErr w:type="spellStart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06.10.2009г. № 373 «</w:t>
            </w:r>
            <w:hyperlink r:id="rId11" w:history="1">
              <w:r w:rsidRPr="0083504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</w:t>
              </w:r>
            </w:hyperlink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и введении в </w:t>
            </w:r>
            <w:hyperlink r:id="rId12" w:history="1">
              <w:r w:rsidRPr="0083504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действие</w:t>
              </w:r>
            </w:hyperlink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Государственных Образовательных стандартов начального общего образования».</w:t>
            </w:r>
            <w:r w:rsidR="00835044" w:rsidRPr="00952D48">
              <w:t xml:space="preserve"> </w:t>
            </w:r>
          </w:p>
          <w:p w:rsidR="00F278E2" w:rsidRDefault="00835044" w:rsidP="00835044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</w:t>
            </w:r>
            <w:hyperlink r:id="rId13" w:history="1">
              <w:r w:rsidRPr="0083504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стандарт</w:t>
              </w:r>
            </w:hyperlink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образования, утвержденный приказом </w:t>
            </w:r>
            <w:proofErr w:type="spellStart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Pr="00952D48">
              <w:t xml:space="preserve">от </w:t>
            </w:r>
            <w:r w:rsidRPr="00835044">
              <w:rPr>
                <w:rFonts w:ascii="Times New Roman" w:hAnsi="Times New Roman" w:cs="Times New Roman"/>
                <w:sz w:val="24"/>
                <w:szCs w:val="24"/>
              </w:rPr>
              <w:t xml:space="preserve">«17»  </w:t>
            </w:r>
            <w:r w:rsidRPr="0083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8350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35044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835044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835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1897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44" w:rsidRPr="00835044" w:rsidRDefault="00835044" w:rsidP="00835044">
            <w:pPr>
              <w:spacing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</w:t>
            </w:r>
            <w:proofErr w:type="spellEnd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директор школы</w:t>
            </w:r>
          </w:p>
          <w:p w:rsidR="00835044" w:rsidRPr="00835044" w:rsidRDefault="00835044" w:rsidP="00835044">
            <w:pPr>
              <w:spacing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Ф.К.. – зам. директора по УВР</w:t>
            </w:r>
          </w:p>
          <w:p w:rsidR="00835044" w:rsidRPr="00835044" w:rsidRDefault="00835044" w:rsidP="00835044">
            <w:pPr>
              <w:spacing w:line="276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Гаширова</w:t>
            </w:r>
            <w:proofErr w:type="spellEnd"/>
            <w:r w:rsidRPr="0083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– зам. директора по ВР 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повышения квалификации, стимулирование и поддержка педагогических работников школы, повышение престижа образовательного учреждения через рост квалификации педагогических работников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 – 2015 г.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партнерство,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целостность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сетевое взаимодействие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Идея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профессионального мастерства педагогических работников школы</w:t>
            </w:r>
            <w:proofErr w:type="gramEnd"/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направляемого развития.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внедрения инновационной деятельности.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курсовую подготовку педагогических работников школы;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работу методических объединений учителей-предметников и систему методической работы, непрерывное образование и самообразование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учителей;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творческих групп.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Контроль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835044" w:rsidP="00835044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школы</w:t>
            </w:r>
          </w:p>
        </w:tc>
      </w:tr>
    </w:tbl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Актуальность программы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Правительством Российской Федерации планом действий по модернизации общего образования на 2011-2015 годы среди основных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определяющих приоритеты в достижении качества современного образования специалисты называют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информатизацию жизни общества;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становление открытого общества;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становление гражданского общества;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становление нового культурного типа личности;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профессионализацию в течение всей жизни.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введения ФГОС выделяют пять групп профессиональных задач современного учителя: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видеть ученика в образовательном процессе;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строить образовательный процесс, направленный на достижение целей школьного образования;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устанавливать взаимодействие с другими субъектами образовательного процесса;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создавать и использовать образовательную среду;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проектировать и осуществлять профессиональное самообразование.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системные изменения процесса обучения, обусловленные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факторами, определяющими современное качество образования, определяют требуемые изменения профессионально-педагогической деятельности учителя: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опора на самостоятельность ребенка в обучении; создание условий для проявления активности, творчества и ответственности ребенка в обучении;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расширения жизненного опыта ребенка и приобретения опыта обучения из жизни;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инициативность,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творчество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корпоративная культура учителя.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Концептуальная </w:t>
      </w:r>
      <w:hyperlink r:id="rId1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основа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обновления содержания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Актуальность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обновления образования объясняется стремительным распространением различных инноваций, в том числе новых педагогических технологий, с одной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стороны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недостаточным владением ими  педагогами, с другой. Использование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же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педагогической деятельности различных образовательных технологий позволяет преподавателям и другим специалистам повысить мотивацию обучающихся, профессионально – практическую направленность занятий,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добиваться более гарантированных запланированных результатов в своей профессиональной педагогической деятельности.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образования  сегодня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обучения, критериев технологичности; владения технологиями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стиль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и эффективность применяемых педагогических технологий и собственной педагогической деятельности в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целом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успешной социализации учащихся школы является постоянный профессиональный рост педагогов, который создает базу для поисков и экспериментов. В содержании методической работы школы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акцент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субъект-субъектному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вивающему взаимодействию. В связи с этим, задачей первостепенной важности станет развитие профессионального самосознания учителя и определение путей и средств его профессио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саморазвития.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противоречия: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Между потребностью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кадрах и отсутствием эффективной модели системы повышения их квалификации, учитывающей особенности педагогов старшего возраста;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Многообразием форм доставки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принципов его отбора для повышения квалификации педагогов старшего возраста в области ИКТ и отсутствием научно обоснованной методики использования этих ресурсов;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Имеющимися данными об эффективности смешанных технологий обучения и незначительным уровнем их использования в практике повышения квалификации педагогических кадров в области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ИКТ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 Существенные различия в возможностях освоения ИКТ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ограниченным использованием адаптивных педагогических систем;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Достаточно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высокая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современных электронных средств обучения и недостаточная </w:t>
      </w:r>
      <w:hyperlink r:id="rId2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степень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использования в процессе повышения квалификации педагогов старшего возраста.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Цели, задачи Программы</w:t>
      </w:r>
    </w:p>
    <w:p w:rsidR="00F278E2" w:rsidRDefault="00154303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F278E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Цель</w:t>
        </w:r>
      </w:hyperlink>
      <w:r w:rsidR="00F27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2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повышения квалификации, стимулирование и поддержка педагогических работников школы, повышение престижа образовательного учреждения через рост квалификации педагогических работников.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обеспечение образовательного учреждения высококвалифицированными педагогическими кадрами,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создание правовых, организационных условий для развития профессиональной культуры работников образования,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подготовка педагогических работников к работе в условиях модернизации образования, обновления его структуры и содержания,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совершенствование управленческой компетенции руководителей образовательного учреждения,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стимулирования деятельности работников 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развитие коллектива единомышленников.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Этапы реализации Программы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  Организационный  </w:t>
      </w:r>
      <w:hyperlink r:id="rId2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этап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 – 2012 гг.). Создание и введение в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программы повышения квалификации членов педагогического коллектива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 Технологический (основной)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(2012-  2014 гг.).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методов, приемов, критериев, управленческих подходов в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 членов педагогического коллектива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 Рефлексивный (обобщающий) этап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(2014-2015 гг.).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реализации целей, задач и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 членов педагогического коллектива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дальнейшего развития школы,  соответствующих критериям оценки качества образования, методологии обновления содержания, целей и структуры образования.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Организационное и функциональное обеспечение Программы</w:t>
      </w:r>
    </w:p>
    <w:p w:rsidR="00F278E2" w:rsidRDefault="00154303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F278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Функции</w:t>
        </w:r>
      </w:hyperlink>
      <w:r w:rsidR="00F27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директора</w:t>
      </w:r>
      <w:r w:rsidR="00F2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аспекте реализации программы: общее руководство разработкой и реализацией программы, обеспечение реализации программы, организация, </w:t>
      </w:r>
      <w:hyperlink r:id="rId31" w:history="1">
        <w:r w:rsidR="00F278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координация</w:t>
        </w:r>
      </w:hyperlink>
      <w:r w:rsidR="00F27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 заместителя директора по УВР: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определение приоритетных направлений работы;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корректировка составляющих элементов программы;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hyperlink r:id="rId3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анализ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обобщение результатов реализации программы;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регулирование и коррекция образовательных процессов, связанных с реализацией программы,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hyperlink r:id="rId3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организация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семинаров;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внедрение новых эффективных способов работы с педагогическим коллективом;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осуществление взаимосвязи со структурами, участвующими в реализации программы.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 методических объединений: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обобщение передового педагогического опыта учителей секции;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диагностирование затруднений учителей и планирование работы </w:t>
      </w:r>
      <w:hyperlink r:id="rId3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преодолению;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 системы работы с молодыми специалистами.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Функциональные обязанности учителей: 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обобщение и систематизация материалов и результатов собственной педагогической деятельности через анализ и самоанализ;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Содержание и средства реализации программы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Поддержка, стимулирование и повышение статуса педагогических работников: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обеспечение нормативной, правовой системы стимулирующего характера педагогическим работникам;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аттестация педагогических кадров на квалификационные категории, </w:t>
      </w:r>
      <w:hyperlink r:id="rId3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представление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 лучших работников образования государственными, муниципальными и отраслевыми наградами и знаками отличия;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прохождение повышения квалификации педагогическим работником не менее чем </w:t>
      </w:r>
      <w:hyperlink r:id="rId3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один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пять лет.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Подготовка педагогических кадров, развитие профессиональной культуры и компетенции работников школы: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составление перспективного плана прогноза </w:t>
      </w:r>
      <w:hyperlink r:id="rId3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потребности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педагогических кадрах и формирование на его основе заказа на подготовку педагогических кадров;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 постоянного мониторинга состояния кадрового обеспечения;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расширение образовательного пространства и создание за счет этого необходимых условий для </w:t>
      </w:r>
      <w:hyperlink r:id="rId3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включения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школы в образовательное пространство района, города, области и т. д.;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hyperlink r:id="rId3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интенсификация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 высшим педагогическим образованием, специалистов с высшей и первой категориями.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Совершенствование системы переподготовки и повышения квалификации педагогических кадров: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hyperlink r:id="rId4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организация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научно-методического сопровождения развития кадрового потенциала;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теоретическая подготовка педагогических работников к инновационным преобразованиям в области образования;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развитие системы информационно-методической поддержки повышения квалификации, переподготовки педагогических кадров;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совершенствование форм методического сопровождения, адаптации и становления молодых специалистов: обязательные </w:t>
      </w:r>
      <w:hyperlink r:id="rId4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курсы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квалификации, консультации методистов и опытных педагогов, участие в школе молодого учителя;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развитие конкурсного движения педагогов.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Обновление структуры и содержания методической службы с учетом основных направлений модернизации системы образования: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интеграция достижений педагогической науки и образовательной практики в целях совершенствования учебно-воспитательного процесса и повышения профессиональной компетентности педагогов;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практико-ориентированная подготовка педагогических работников к инновационным преобразованиям;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содействие росту педагогического потенциала и творчества, поддержка конкурсного </w:t>
      </w:r>
      <w:hyperlink r:id="rId4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совершенствование форм методической работы с педагогическим коллективом;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распространение передового педагогического опыта и инновационной практики;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освоение современных педагогических и воспитательных технологий (информационно-коммуникационных, исследовательских, проектных и т. д.);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овладение основами научного анализа собственного педагогического труда учителями, классными руководителями, администрацией.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Создание </w:t>
      </w:r>
      <w:hyperlink r:id="rId43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lang w:eastAsia="ru-RU"/>
          </w:rPr>
          <w:t>модели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личности педагога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профессионального роста учителей должно стать овладение ими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онными технологиями на функциональном уровне. Одна из задач повышения квалификации  учителей  школы  – освоение вопросов </w:t>
      </w:r>
      <w:hyperlink r:id="rId4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философии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механизмов реализации национального проекта и второго этапа модернизации образования, стандартов и критериев нового качества образования, сущности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учителя в личностном и профессиональном плане  связано с формированием профессиональной позиции, ключевых педагогических компетенций.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профессионально-личностных достижений учителя в научно-методической работе: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индивидуального банка освоенных и применяемых методических приемов и педагогических технологий;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роли учителя-предметника, классного руководителя, воспитателя;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продуцирование индивидуальных форм образовательной поддержки </w:t>
      </w:r>
      <w:hyperlink r:id="rId4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взаимодействие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учениками;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системная самообразовательная работа через личностную целостность, рефлексивное прогнозирование, творчество.</w:t>
      </w:r>
    </w:p>
    <w:p w:rsidR="00F278E2" w:rsidRDefault="00F278E2" w:rsidP="00F278E2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школы выделяются следующие составляющие:</w:t>
      </w:r>
    </w:p>
    <w:tbl>
      <w:tblPr>
        <w:tblStyle w:val="a5"/>
        <w:tblW w:w="0" w:type="auto"/>
        <w:tblLook w:val="04A0"/>
      </w:tblPr>
      <w:tblGrid>
        <w:gridCol w:w="2502"/>
        <w:gridCol w:w="2829"/>
        <w:gridCol w:w="2439"/>
        <w:gridCol w:w="2650"/>
      </w:tblGrid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(профессиональные действия)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 важные качества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Индивидуально-личностные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педагога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высоких результатов в обучении учащихся, соответствующих новым стандартам и критериям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компетентный профессионал,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</w:t>
            </w:r>
            <w:hyperlink r:id="rId4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организатор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учебно-воспитательного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компетентность, ответственность, коммуникабельность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успешная </w:t>
            </w:r>
            <w:hyperlink r:id="rId4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социализация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умелый, внимательный наставник и помощник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позитивной активности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толерантность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психологическая близость к учащимся, способность к </w:t>
            </w:r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нестандартным действиям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конкурентоспособной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субъект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культуры и жизненных стратегий личности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рефлексивной деятельности, устойчивая направленность на самореализацию</w:t>
            </w:r>
          </w:p>
        </w:tc>
      </w:tr>
    </w:tbl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концептуальной основой программы </w:t>
      </w:r>
      <w:hyperlink r:id="rId5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модель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школы – творческая профессионально компетентная </w:t>
      </w:r>
      <w:hyperlink r:id="rId5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личность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осознающая </w:t>
      </w:r>
      <w:hyperlink r:id="rId5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смысл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образовательной деятельности, умеющая составлять целостную образовательную программу, наделённая способностью видеть индивидуальные качества учеников, способная к личностному творческому росту.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Конкурентоспособный </w:t>
      </w:r>
      <w:hyperlink r:id="rId5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педагог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повышения квалификации членов педагогического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направленной на повышение качества образования, должен обладать такими качествами, как педагогическая компетентность, педагогические </w:t>
      </w:r>
      <w:hyperlink r:id="rId5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способности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педагогическая направленность.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hyperlink r:id="rId5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учитель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профессиональными потребностями в образовании, направленными на развитие творческой личности: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профессиональные знания, овладение способами научного творчества, педагогического исследования, диагностической деятельности и эксперимента;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собственная концепция профессионального и личностного саморазвития;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способность к непрерывному образованию: вариативность в образовании;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профессиональная </w:t>
      </w:r>
      <w:hyperlink r:id="rId5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ориентация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актуальных и перспективных, ожидаемых  и прогнозируемых образовательных потребностей;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педагогическое </w:t>
      </w:r>
      <w:hyperlink r:id="rId5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мышление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педагогическое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психолого-педагогическая </w:t>
      </w:r>
      <w:hyperlink r:id="rId5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культура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6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Деятельность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заключается в непрерывном процессе обновления содержания образования, направленном на повышение качества образования: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профессиональные знания, овладение способами научного творчества, педагогического исследования, диагностической деятельности и эксперимента;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собственная концепция профессионального и личностного саморазвития;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способность к непрерывному образованию: вариативность в образовании;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профессиональная ориентация на реализацию актуальных и перспективных, ожидаемых и прогнозируемых образовательных потребностей;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педагогическое мышление и рефлексия;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педагогическое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психолого-педагогическая культура.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Личные качества учителя должны постоянно совершенствоваться и обладать следующими характеристиками:</w:t>
      </w:r>
    </w:p>
    <w:p w:rsidR="00F278E2" w:rsidRDefault="00F278E2" w:rsidP="00F278E2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оптимизм;</w:t>
      </w:r>
    </w:p>
    <w:p w:rsidR="00F278E2" w:rsidRDefault="00F278E2" w:rsidP="00F278E2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позитивная «Я – </w:t>
      </w:r>
      <w:hyperlink r:id="rId6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концепция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278E2" w:rsidRDefault="00F278E2" w:rsidP="00F278E2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педагогической деятельности;</w:t>
      </w:r>
    </w:p>
    <w:p w:rsidR="00F278E2" w:rsidRDefault="00F278E2" w:rsidP="00F278E2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ориентации, ценностное самоопределение педагога;</w:t>
      </w:r>
    </w:p>
    <w:p w:rsidR="00F278E2" w:rsidRDefault="00F278E2" w:rsidP="00F278E2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самооценка;</w:t>
      </w:r>
    </w:p>
    <w:p w:rsidR="00F278E2" w:rsidRDefault="00F278E2" w:rsidP="00F278E2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толерантность;</w:t>
      </w:r>
    </w:p>
    <w:p w:rsidR="00F278E2" w:rsidRDefault="00F278E2" w:rsidP="00F278E2">
      <w:pPr>
        <w:pStyle w:val="a4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</w:t>
      </w:r>
      <w:hyperlink r:id="rId6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устойчивость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8E2" w:rsidRDefault="00F278E2" w:rsidP="00F278E2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План  мероприятий по реализации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повышения квалификации членов педагогического коллектива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hyperlink r:id="rId63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период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2011-2015 годы</w:t>
      </w:r>
    </w:p>
    <w:tbl>
      <w:tblPr>
        <w:tblStyle w:val="a5"/>
        <w:tblW w:w="0" w:type="auto"/>
        <w:tblLook w:val="04A0"/>
      </w:tblPr>
      <w:tblGrid>
        <w:gridCol w:w="2522"/>
        <w:gridCol w:w="4246"/>
        <w:gridCol w:w="1310"/>
        <w:gridCol w:w="2342"/>
      </w:tblGrid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 (2011 – 2012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введение в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программы повышения квалификации членов педагогического коллектива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профессиональной компетентности и методической подготовки учителей через диагностику и проектирование индивидуальной методической работы (диагностика потребностей педагогических кадров в повышении своей квалификации, оценка профессиональных затруднений учителей).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 w:rsidP="00F81D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Повышение квалификации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переподготовка кадров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и совершенствование сложившейся модели методической службы школы, направленной на повышение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учителя, его социальной мобильности.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2011-2012 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hyperlink r:id="rId6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банка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данных эффективности взаимодействия «учитель-ученик» как оценки социально – профессионального результата деятельности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Технологический этап (2012 – 2014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методов, приемов, критериев, управленческих подходов в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 членов педагогического коллектива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групп учителей, сориентированных на работу по следующим направлениям  (планирование их деятельности):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формирование профессиональной компетентности и социальной мобильности учителей-предметников;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</w:t>
            </w:r>
            <w:hyperlink r:id="rId6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метод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в развитии личности учителя и формировании ключевых образовательных компетентностей;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</w:t>
            </w:r>
            <w:hyperlink r:id="rId6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интеграция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урочной и внеурочной деятельности в достижении нового качества образования;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реализация программы преемственности как условие формирования ключевых образовательных компетентностей педагога.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(проблемная) </w:t>
            </w:r>
            <w:hyperlink r:id="rId6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группа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Апробация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форм и методов изучения и обобщения педагогического опыта учителя, его педагогического мастерства («Учитель года», «Лучший учебный  кабинет», «Самый классный </w:t>
            </w:r>
            <w:proofErr w:type="spellStart"/>
            <w:proofErr w:type="gramStart"/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«Лучший учительский сайт»)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Проведение целевых, проблемных,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семинаров: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обучении»,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«Содержание  и </w:t>
            </w:r>
            <w:hyperlink r:id="rId7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диагностика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по стандартам образования»,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«Новые подходы к проблеме качества образования».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  эффективность взаимодействия «учитель-ученик» в учебно-исследовательской деятельности учащихся  как нового подхода к оценке качества образования и в выборе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Руководители методических объединений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Рефлексивно – обобщающий этап (2014-2015 гг.)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Структура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методика и </w:t>
            </w:r>
            <w:hyperlink r:id="rId72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механизм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непрерывным самообразованием и самореализацией учителя в рамках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2014-2015гг.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 </w:t>
            </w: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целей, задач и результатов программы повышения квалификации членов педагогического коллектива, проектирование деятельности педагогического коллектива школы на новом этапе развития современного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</w:tr>
      <w:tr w:rsidR="00F278E2" w:rsidTr="00F278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15430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F278E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Обобщение</w:t>
              </w:r>
            </w:hyperlink>
            <w:r w:rsidR="00F2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презентация опыта работы по обновлению целей, структуры содержания образования, использования новых технологий в достижении нового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E2" w:rsidRDefault="00F278E2">
            <w:pPr>
              <w:rPr>
                <w:rFonts w:cs="Times New Roman"/>
              </w:rPr>
            </w:pPr>
          </w:p>
        </w:tc>
      </w:tr>
    </w:tbl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  Материально-техническое обеспечение реализации Программы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материально-техническому обеспечению реализации Программы относятся: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материальное стимулирование педагогических работников по результатам педагогического труда;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hyperlink r:id="rId7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поддержка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материальное обеспечение конкурсного движения среди учителей;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поддержка и материальное обеспечение участия школы в различных конкурсах, фестивалях и т. </w:t>
      </w:r>
      <w:hyperlink r:id="rId7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приобретение информационной техники и обеспечение ею образовательного и воспитательного процесса;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оснащение материальной базы предметных кабинетов;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приобретение современной педагогической литературы в методический школьный кабинет;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Сохранение и укрепление здоровья педагогических работников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условий, позволяющих сохранить и укрепить </w:t>
      </w:r>
      <w:hyperlink r:id="rId7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здоровье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необходимо выделить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создание оптимальных санитарно-гигиенических </w:t>
      </w:r>
      <w:hyperlink r:id="rId7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условий для укрепления здоровья работников школы;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проведение ежегодного бесплатного медицинского осмотра;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 и проведение психологических консультаций, тренингов и других мероприятий, направленных на релаксацию и сохранение профессионального долголетия;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hyperlink r:id="rId7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иммунизация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(прививки,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Ожидаемые результаты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Программы: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повышение квалификации и наращивание кадрового потенциала в школе;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положительное изменение качественных показателей труда педагогических работников и деятельности школы в целом;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успешная деятельность молодых педагогов;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создание условий для изменения статуса учителя, </w:t>
      </w:r>
      <w:hyperlink r:id="rId7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перевод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 позиции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 на позиции педагога-менеджера, педагога-методиста, педагога-исследователя и экспериментатора.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hyperlink r:id="rId8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Оценка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</w:t>
      </w:r>
    </w:p>
    <w:p w:rsidR="00F278E2" w:rsidRDefault="00F278E2" w:rsidP="00F278E2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будет оцениваться по количественным и качественным показателям:</w:t>
      </w:r>
    </w:p>
    <w:p w:rsidR="00F278E2" w:rsidRDefault="00154303" w:rsidP="00F278E2">
      <w:pPr>
        <w:shd w:val="clear" w:color="auto" w:fill="FFFFFF"/>
        <w:spacing w:after="150" w:line="300" w:lineRule="atLeast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F278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количество</w:t>
        </w:r>
      </w:hyperlink>
      <w:r w:rsidR="00F2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повысивших квалификацию педагогов; качество преподавания; качество </w:t>
      </w:r>
      <w:proofErr w:type="spellStart"/>
      <w:r w:rsidR="00F2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F2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успеваемости; </w:t>
      </w:r>
      <w:hyperlink r:id="rId82" w:history="1">
        <w:r w:rsidR="00F278E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уровень</w:t>
        </w:r>
      </w:hyperlink>
      <w:r w:rsidR="00F2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проводимых школой семинаров, круглых столов, конференций.</w:t>
      </w:r>
    </w:p>
    <w:p w:rsidR="00986E66" w:rsidRDefault="00986E66"/>
    <w:sectPr w:rsidR="00986E66" w:rsidSect="00E74946">
      <w:pgSz w:w="11906" w:h="16838"/>
      <w:pgMar w:top="1134" w:right="851" w:bottom="1134" w:left="851" w:header="709" w:footer="13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36F"/>
    <w:multiLevelType w:val="hybridMultilevel"/>
    <w:tmpl w:val="A32A1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86004"/>
    <w:multiLevelType w:val="hybridMultilevel"/>
    <w:tmpl w:val="9D0C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D46D9"/>
    <w:multiLevelType w:val="hybridMultilevel"/>
    <w:tmpl w:val="4A3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78E2"/>
    <w:rsid w:val="00154303"/>
    <w:rsid w:val="001E035B"/>
    <w:rsid w:val="002C1464"/>
    <w:rsid w:val="003A74E7"/>
    <w:rsid w:val="003C6537"/>
    <w:rsid w:val="00587CD7"/>
    <w:rsid w:val="006A7750"/>
    <w:rsid w:val="00827236"/>
    <w:rsid w:val="00835044"/>
    <w:rsid w:val="00963E32"/>
    <w:rsid w:val="00986E66"/>
    <w:rsid w:val="00B85756"/>
    <w:rsid w:val="00C5110A"/>
    <w:rsid w:val="00DB1297"/>
    <w:rsid w:val="00DE7F66"/>
    <w:rsid w:val="00E74946"/>
    <w:rsid w:val="00F278E2"/>
    <w:rsid w:val="00F8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8E2"/>
    <w:pPr>
      <w:ind w:left="720"/>
      <w:contextualSpacing/>
    </w:pPr>
  </w:style>
  <w:style w:type="table" w:styleId="a5">
    <w:name w:val="Table Grid"/>
    <w:basedOn w:val="a1"/>
    <w:uiPriority w:val="59"/>
    <w:rsid w:val="00F2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ndia.ru/280319/" TargetMode="External"/><Relationship Id="rId18" Type="http://schemas.openxmlformats.org/officeDocument/2006/relationships/hyperlink" Target="http://www.pandia.ru/174426/" TargetMode="External"/><Relationship Id="rId26" Type="http://schemas.openxmlformats.org/officeDocument/2006/relationships/hyperlink" Target="http://www.pandia.ru/164156/" TargetMode="External"/><Relationship Id="rId39" Type="http://schemas.openxmlformats.org/officeDocument/2006/relationships/hyperlink" Target="http://www.pandia.ru/240051/" TargetMode="External"/><Relationship Id="rId21" Type="http://schemas.openxmlformats.org/officeDocument/2006/relationships/hyperlink" Target="http://www.pandia.ru/172066/" TargetMode="External"/><Relationship Id="rId34" Type="http://schemas.openxmlformats.org/officeDocument/2006/relationships/hyperlink" Target="http://www.pandia.ru/182867/" TargetMode="External"/><Relationship Id="rId42" Type="http://schemas.openxmlformats.org/officeDocument/2006/relationships/hyperlink" Target="http://www.pandia.ru/270894/" TargetMode="External"/><Relationship Id="rId47" Type="http://schemas.openxmlformats.org/officeDocument/2006/relationships/hyperlink" Target="http://www.pandia.ru/173903/" TargetMode="External"/><Relationship Id="rId50" Type="http://schemas.openxmlformats.org/officeDocument/2006/relationships/hyperlink" Target="http://www.pandia.ru/281307/" TargetMode="External"/><Relationship Id="rId55" Type="http://schemas.openxmlformats.org/officeDocument/2006/relationships/hyperlink" Target="http://www.pandia.ru/292293/" TargetMode="External"/><Relationship Id="rId63" Type="http://schemas.openxmlformats.org/officeDocument/2006/relationships/hyperlink" Target="http://www.pandia.ru/181334/" TargetMode="External"/><Relationship Id="rId68" Type="http://schemas.openxmlformats.org/officeDocument/2006/relationships/hyperlink" Target="http://www.pandia.ru/166158/" TargetMode="External"/><Relationship Id="rId76" Type="http://schemas.openxmlformats.org/officeDocument/2006/relationships/hyperlink" Target="http://www.pandia.ru/173522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pandia.ru/148069/" TargetMode="External"/><Relationship Id="rId71" Type="http://schemas.openxmlformats.org/officeDocument/2006/relationships/hyperlink" Target="http://www.pandia.ru/2811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229204/" TargetMode="External"/><Relationship Id="rId29" Type="http://schemas.openxmlformats.org/officeDocument/2006/relationships/hyperlink" Target="http://www.pandia.ru/246384/" TargetMode="External"/><Relationship Id="rId11" Type="http://schemas.openxmlformats.org/officeDocument/2006/relationships/hyperlink" Target="http://www.pandia.ru/217262/" TargetMode="External"/><Relationship Id="rId24" Type="http://schemas.openxmlformats.org/officeDocument/2006/relationships/hyperlink" Target="http://www.pandia.ru/137700/" TargetMode="External"/><Relationship Id="rId32" Type="http://schemas.openxmlformats.org/officeDocument/2006/relationships/hyperlink" Target="http://www.pandia.ru/138583/" TargetMode="External"/><Relationship Id="rId37" Type="http://schemas.openxmlformats.org/officeDocument/2006/relationships/hyperlink" Target="http://www.pandia.ru/186163/" TargetMode="External"/><Relationship Id="rId40" Type="http://schemas.openxmlformats.org/officeDocument/2006/relationships/hyperlink" Target="http://www.pandia.ru/291898/" TargetMode="External"/><Relationship Id="rId45" Type="http://schemas.openxmlformats.org/officeDocument/2006/relationships/hyperlink" Target="http://www.pandia.ru/151766/" TargetMode="External"/><Relationship Id="rId53" Type="http://schemas.openxmlformats.org/officeDocument/2006/relationships/hyperlink" Target="http://www.pandia.ru/290664/" TargetMode="External"/><Relationship Id="rId58" Type="http://schemas.openxmlformats.org/officeDocument/2006/relationships/hyperlink" Target="http://www.pandia.ru/214023/" TargetMode="External"/><Relationship Id="rId66" Type="http://schemas.openxmlformats.org/officeDocument/2006/relationships/hyperlink" Target="http://www.pandia.ru/210881/" TargetMode="External"/><Relationship Id="rId74" Type="http://schemas.openxmlformats.org/officeDocument/2006/relationships/hyperlink" Target="http://www.pandia.ru/183267/" TargetMode="External"/><Relationship Id="rId79" Type="http://schemas.openxmlformats.org/officeDocument/2006/relationships/hyperlink" Target="http://www.pandia.ru/181104/" TargetMode="External"/><Relationship Id="rId5" Type="http://schemas.openxmlformats.org/officeDocument/2006/relationships/hyperlink" Target="http://www.pandia.ru/177987/" TargetMode="External"/><Relationship Id="rId61" Type="http://schemas.openxmlformats.org/officeDocument/2006/relationships/hyperlink" Target="http://www.pandia.ru/229303/" TargetMode="External"/><Relationship Id="rId82" Type="http://schemas.openxmlformats.org/officeDocument/2006/relationships/hyperlink" Target="http://www.pandia.ru/258013/" TargetMode="External"/><Relationship Id="rId10" Type="http://schemas.openxmlformats.org/officeDocument/2006/relationships/hyperlink" Target="http://www.pandia.ru/280319/" TargetMode="External"/><Relationship Id="rId19" Type="http://schemas.openxmlformats.org/officeDocument/2006/relationships/hyperlink" Target="http://www.pandia.ru/137664/" TargetMode="External"/><Relationship Id="rId31" Type="http://schemas.openxmlformats.org/officeDocument/2006/relationships/hyperlink" Target="http://www.pandia.ru/229370/" TargetMode="External"/><Relationship Id="rId44" Type="http://schemas.openxmlformats.org/officeDocument/2006/relationships/hyperlink" Target="http://www.pandia.ru/240819/" TargetMode="External"/><Relationship Id="rId52" Type="http://schemas.openxmlformats.org/officeDocument/2006/relationships/hyperlink" Target="http://www.pandia.ru/201342/" TargetMode="External"/><Relationship Id="rId60" Type="http://schemas.openxmlformats.org/officeDocument/2006/relationships/hyperlink" Target="http://www.pandia.ru/271975/" TargetMode="External"/><Relationship Id="rId65" Type="http://schemas.openxmlformats.org/officeDocument/2006/relationships/hyperlink" Target="http://www.pandia.ru/148660/" TargetMode="External"/><Relationship Id="rId73" Type="http://schemas.openxmlformats.org/officeDocument/2006/relationships/hyperlink" Target="http://www.pandia.ru/217376/" TargetMode="External"/><Relationship Id="rId78" Type="http://schemas.openxmlformats.org/officeDocument/2006/relationships/hyperlink" Target="http://www.pandia.ru/239528/" TargetMode="External"/><Relationship Id="rId81" Type="http://schemas.openxmlformats.org/officeDocument/2006/relationships/hyperlink" Target="http://www.pandia.ru/228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172903/" TargetMode="External"/><Relationship Id="rId14" Type="http://schemas.openxmlformats.org/officeDocument/2006/relationships/hyperlink" Target="http://www.pandia.ru/263171/" TargetMode="External"/><Relationship Id="rId22" Type="http://schemas.openxmlformats.org/officeDocument/2006/relationships/hyperlink" Target="http://www.pandia.ru/280683/" TargetMode="External"/><Relationship Id="rId27" Type="http://schemas.openxmlformats.org/officeDocument/2006/relationships/hyperlink" Target="http://www.pandia.ru/280528/" TargetMode="External"/><Relationship Id="rId30" Type="http://schemas.openxmlformats.org/officeDocument/2006/relationships/hyperlink" Target="http://www.pandia.ru/261052/" TargetMode="External"/><Relationship Id="rId35" Type="http://schemas.openxmlformats.org/officeDocument/2006/relationships/hyperlink" Target="http://www.pandia.ru/178491/" TargetMode="External"/><Relationship Id="rId43" Type="http://schemas.openxmlformats.org/officeDocument/2006/relationships/hyperlink" Target="http://www.pandia.ru/212207/" TargetMode="External"/><Relationship Id="rId48" Type="http://schemas.openxmlformats.org/officeDocument/2006/relationships/hyperlink" Target="http://www.pandia.ru/291773/" TargetMode="External"/><Relationship Id="rId56" Type="http://schemas.openxmlformats.org/officeDocument/2006/relationships/hyperlink" Target="http://www.pandia.ru/258421/" TargetMode="External"/><Relationship Id="rId64" Type="http://schemas.openxmlformats.org/officeDocument/2006/relationships/hyperlink" Target="http://www.pandia.ru/183018/" TargetMode="External"/><Relationship Id="rId69" Type="http://schemas.openxmlformats.org/officeDocument/2006/relationships/hyperlink" Target="http://www.pandia.ru/139332/" TargetMode="External"/><Relationship Id="rId77" Type="http://schemas.openxmlformats.org/officeDocument/2006/relationships/hyperlink" Target="http://www.pandia.ru/238615/" TargetMode="External"/><Relationship Id="rId8" Type="http://schemas.openxmlformats.org/officeDocument/2006/relationships/hyperlink" Target="http://www.pandia.ru/229092/" TargetMode="External"/><Relationship Id="rId51" Type="http://schemas.openxmlformats.org/officeDocument/2006/relationships/hyperlink" Target="http://www.pandia.ru/212215/" TargetMode="External"/><Relationship Id="rId72" Type="http://schemas.openxmlformats.org/officeDocument/2006/relationships/hyperlink" Target="http://www.pandia.ru/210945/" TargetMode="External"/><Relationship Id="rId80" Type="http://schemas.openxmlformats.org/officeDocument/2006/relationships/hyperlink" Target="http://www.pandia.ru/1749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ndia.ru/271257/" TargetMode="External"/><Relationship Id="rId17" Type="http://schemas.openxmlformats.org/officeDocument/2006/relationships/hyperlink" Target="http://www.pandia.ru/283117/" TargetMode="External"/><Relationship Id="rId25" Type="http://schemas.openxmlformats.org/officeDocument/2006/relationships/hyperlink" Target="http://www.pandia.ru/239340/" TargetMode="External"/><Relationship Id="rId33" Type="http://schemas.openxmlformats.org/officeDocument/2006/relationships/hyperlink" Target="http://www.pandia.ru/173906/" TargetMode="External"/><Relationship Id="rId38" Type="http://schemas.openxmlformats.org/officeDocument/2006/relationships/hyperlink" Target="http://www.pandia.ru/160441/" TargetMode="External"/><Relationship Id="rId46" Type="http://schemas.openxmlformats.org/officeDocument/2006/relationships/hyperlink" Target="http://www.pandia.ru/155701/" TargetMode="External"/><Relationship Id="rId59" Type="http://schemas.openxmlformats.org/officeDocument/2006/relationships/hyperlink" Target="http://www.pandia.ru/231688/" TargetMode="External"/><Relationship Id="rId67" Type="http://schemas.openxmlformats.org/officeDocument/2006/relationships/hyperlink" Target="http://www.pandia.ru/240027/" TargetMode="External"/><Relationship Id="rId20" Type="http://schemas.openxmlformats.org/officeDocument/2006/relationships/hyperlink" Target="http://www.pandia.ru/280827/" TargetMode="External"/><Relationship Id="rId41" Type="http://schemas.openxmlformats.org/officeDocument/2006/relationships/hyperlink" Target="http://www.pandia.ru/232030/" TargetMode="External"/><Relationship Id="rId54" Type="http://schemas.openxmlformats.org/officeDocument/2006/relationships/hyperlink" Target="http://www.pandia.ru/180779/" TargetMode="External"/><Relationship Id="rId62" Type="http://schemas.openxmlformats.org/officeDocument/2006/relationships/hyperlink" Target="http://www.pandia.ru/258228/" TargetMode="External"/><Relationship Id="rId70" Type="http://schemas.openxmlformats.org/officeDocument/2006/relationships/hyperlink" Target="http://www.pandia.ru/272391/" TargetMode="External"/><Relationship Id="rId75" Type="http://schemas.openxmlformats.org/officeDocument/2006/relationships/hyperlink" Target="http://www.pandia.ru/270375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178152/" TargetMode="External"/><Relationship Id="rId15" Type="http://schemas.openxmlformats.org/officeDocument/2006/relationships/hyperlink" Target="http://www.pandia.ru/238933/" TargetMode="External"/><Relationship Id="rId23" Type="http://schemas.openxmlformats.org/officeDocument/2006/relationships/hyperlink" Target="http://www.pandia.ru/263166/" TargetMode="External"/><Relationship Id="rId28" Type="http://schemas.openxmlformats.org/officeDocument/2006/relationships/hyperlink" Target="http://www.pandia.ru/263177/" TargetMode="External"/><Relationship Id="rId36" Type="http://schemas.openxmlformats.org/officeDocument/2006/relationships/hyperlink" Target="http://www.pandia.ru/217896/" TargetMode="External"/><Relationship Id="rId49" Type="http://schemas.openxmlformats.org/officeDocument/2006/relationships/hyperlink" Target="http://www.pandia.ru/251772/" TargetMode="External"/><Relationship Id="rId57" Type="http://schemas.openxmlformats.org/officeDocument/2006/relationships/hyperlink" Target="http://www.pandia.ru/174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3972</Words>
  <Characters>22646</Characters>
  <Application>Microsoft Office Word</Application>
  <DocSecurity>0</DocSecurity>
  <Lines>188</Lines>
  <Paragraphs>53</Paragraphs>
  <ScaleCrop>false</ScaleCrop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Синякова</dc:creator>
  <cp:keywords/>
  <dc:description/>
  <cp:lastModifiedBy>Рустам</cp:lastModifiedBy>
  <cp:revision>10</cp:revision>
  <dcterms:created xsi:type="dcterms:W3CDTF">2014-01-21T11:56:00Z</dcterms:created>
  <dcterms:modified xsi:type="dcterms:W3CDTF">2014-05-21T19:21:00Z</dcterms:modified>
</cp:coreProperties>
</file>