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E6" w:rsidRDefault="008E661C" w:rsidP="004717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4717E6" w:rsidRPr="00BC17B9">
        <w:rPr>
          <w:rFonts w:ascii="Times New Roman" w:hAnsi="Times New Roman" w:cs="Times New Roman"/>
          <w:sz w:val="28"/>
          <w:szCs w:val="28"/>
        </w:rPr>
        <w:t xml:space="preserve"> К РАБОЧЕЙ   ПРОГРАММЕ ПО ОБЩЕСТВОЗНАНИЮ </w:t>
      </w:r>
    </w:p>
    <w:p w:rsidR="004717E6" w:rsidRDefault="004717E6" w:rsidP="00471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C17B9">
        <w:rPr>
          <w:rFonts w:ascii="Times New Roman" w:hAnsi="Times New Roman" w:cs="Times New Roman"/>
          <w:sz w:val="28"/>
          <w:szCs w:val="28"/>
        </w:rPr>
        <w:t>КЛАСС</w:t>
      </w:r>
    </w:p>
    <w:bookmarkEnd w:id="0"/>
    <w:p w:rsidR="008E661C" w:rsidRPr="008E661C" w:rsidRDefault="008E661C" w:rsidP="008E661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61C">
        <w:rPr>
          <w:rFonts w:ascii="Times New Roman" w:eastAsia="Calibri" w:hAnsi="Times New Roman" w:cs="Times New Roman"/>
          <w:sz w:val="24"/>
          <w:szCs w:val="24"/>
        </w:rPr>
        <w:t>Рабочая программа по Обществознанию для 6-х классов создана на основе примерной программы среднего (полного) общего образования по обществознанию МО РФ 2004г. на базовом уровне. Обще</w:t>
      </w:r>
      <w:r>
        <w:rPr>
          <w:rFonts w:ascii="Times New Roman" w:eastAsia="Calibri" w:hAnsi="Times New Roman" w:cs="Times New Roman"/>
          <w:sz w:val="24"/>
          <w:szCs w:val="24"/>
        </w:rPr>
        <w:t>е время для изучения курса –  35 часов</w:t>
      </w:r>
      <w:r w:rsidRPr="008E6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61C" w:rsidRPr="008E661C" w:rsidRDefault="008E661C" w:rsidP="008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61C">
        <w:rPr>
          <w:rFonts w:ascii="Times New Roman" w:eastAsia="Calibri" w:hAnsi="Times New Roman" w:cs="Times New Roman"/>
          <w:sz w:val="24"/>
          <w:szCs w:val="24"/>
        </w:rPr>
        <w:t>Программа учебного курса ориентирована на учебник Л.Н. Боголюбова, Н.Ф. Виноградова, Н.И. Городецкой «Обществоведение: человек, природа, общение». Данный учебник соответствует современным подходам к социально-гуманитарному образованию, обеспечивает преемственность с курсом «Окружающий мир» начальной школы, содержит разнообразный, интересный, иллюстрированный материал, разработан с учетом возрастных особенностей учащихся.</w:t>
      </w:r>
    </w:p>
    <w:p w:rsidR="008E661C" w:rsidRPr="008E661C" w:rsidRDefault="008E661C" w:rsidP="008E66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8E661C">
        <w:rPr>
          <w:rFonts w:ascii="Times New Roman" w:eastAsia="Calibri" w:hAnsi="Times New Roman" w:cs="Times New Roman"/>
          <w:b/>
          <w:i/>
          <w:sz w:val="24"/>
          <w:szCs w:val="24"/>
        </w:rPr>
        <w:t>Цель курса:</w:t>
      </w:r>
      <w:r w:rsidRPr="008E661C">
        <w:rPr>
          <w:rFonts w:ascii="Times New Roman" w:eastAsia="Calibri" w:hAnsi="Times New Roman" w:cs="Times New Roman"/>
          <w:sz w:val="24"/>
          <w:szCs w:val="24"/>
        </w:rPr>
        <w:t xml:space="preserve"> установить роль деятельности в жизни человека и общества, дать учащимся достаточно полное представление о нынешнем этапе развития общества в контексте цивилизационного и культурологического подходов; стимулировать активность учащихся в познании общества; выработать жизненные цели и ценностное мировосприятие.</w:t>
      </w:r>
    </w:p>
    <w:p w:rsidR="008E661C" w:rsidRPr="008E661C" w:rsidRDefault="008E661C" w:rsidP="008E66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66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курса: </w:t>
      </w:r>
    </w:p>
    <w:p w:rsidR="008E661C" w:rsidRPr="008E661C" w:rsidRDefault="008E661C" w:rsidP="008E6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8E661C" w:rsidRPr="008E661C" w:rsidRDefault="008E661C" w:rsidP="008E661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61C">
        <w:rPr>
          <w:rFonts w:ascii="Times New Roman" w:eastAsia="Calibri" w:hAnsi="Times New Roman" w:cs="Times New Roman"/>
          <w:sz w:val="24"/>
          <w:szCs w:val="24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8E661C" w:rsidRPr="008E661C" w:rsidRDefault="008E661C" w:rsidP="008E6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8E661C" w:rsidRPr="008E661C" w:rsidRDefault="008E661C" w:rsidP="008E6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семье и семейным традициям;</w:t>
      </w:r>
    </w:p>
    <w:p w:rsidR="008E661C" w:rsidRPr="008E661C" w:rsidRDefault="008E661C" w:rsidP="008E6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природе;</w:t>
      </w:r>
    </w:p>
    <w:p w:rsidR="008E661C" w:rsidRPr="008E661C" w:rsidRDefault="008E661C" w:rsidP="008E6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8E661C" w:rsidRPr="008E661C" w:rsidRDefault="008E661C" w:rsidP="008E6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толерантного отношения к людям другой национальности;</w:t>
      </w:r>
    </w:p>
    <w:p w:rsidR="008E661C" w:rsidRPr="008E661C" w:rsidRDefault="008E661C" w:rsidP="008E6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CA4EC8" w:rsidRPr="008E661C" w:rsidRDefault="008E661C">
      <w:pPr>
        <w:rPr>
          <w:rFonts w:ascii="Times New Roman" w:hAnsi="Times New Roman" w:cs="Times New Roman"/>
        </w:rPr>
      </w:pPr>
      <w:r w:rsidRPr="008E661C">
        <w:rPr>
          <w:rFonts w:ascii="Times New Roman" w:hAnsi="Times New Roman" w:cs="Times New Roman"/>
        </w:rPr>
        <w:t>Рабочая программа прилагается</w:t>
      </w:r>
      <w:r>
        <w:rPr>
          <w:rFonts w:ascii="Times New Roman" w:hAnsi="Times New Roman" w:cs="Times New Roman"/>
        </w:rPr>
        <w:t>.</w:t>
      </w:r>
    </w:p>
    <w:sectPr w:rsidR="00CA4EC8" w:rsidRPr="008E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C0"/>
    <w:rsid w:val="002817C0"/>
    <w:rsid w:val="004717E6"/>
    <w:rsid w:val="008E661C"/>
    <w:rsid w:val="00C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2015-09-23T05:13:00Z</dcterms:created>
  <dcterms:modified xsi:type="dcterms:W3CDTF">2015-09-23T05:16:00Z</dcterms:modified>
</cp:coreProperties>
</file>