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CA" w:rsidRPr="00B2073B" w:rsidRDefault="00B145CA" w:rsidP="00B145CA">
      <w:pPr>
        <w:jc w:val="center"/>
        <w:rPr>
          <w:b/>
          <w:bCs/>
        </w:rPr>
      </w:pPr>
      <w:r w:rsidRPr="00B2073B">
        <w:rPr>
          <w:b/>
          <w:bCs/>
          <w:sz w:val="28"/>
          <w:szCs w:val="28"/>
        </w:rPr>
        <w:t>Аннотация к рабочим программам дисциплины «Биология»</w:t>
      </w:r>
      <w:r w:rsidRPr="002747AD">
        <w:rPr>
          <w:b/>
          <w:bCs/>
          <w:sz w:val="28"/>
          <w:szCs w:val="28"/>
        </w:rPr>
        <w:t xml:space="preserve"> 10-11 класс</w:t>
      </w:r>
    </w:p>
    <w:p w:rsidR="00B145CA" w:rsidRDefault="00B145CA" w:rsidP="00B145CA">
      <w:pPr>
        <w:jc w:val="both"/>
        <w:rPr>
          <w:b/>
        </w:rPr>
      </w:pPr>
    </w:p>
    <w:p w:rsidR="00B145CA" w:rsidRPr="002747AD" w:rsidRDefault="00B145CA" w:rsidP="00B145CA">
      <w:pPr>
        <w:jc w:val="both"/>
        <w:rPr>
          <w:lang w:eastAsia="en-US"/>
        </w:rPr>
      </w:pPr>
      <w:proofErr w:type="gramStart"/>
      <w:r w:rsidRPr="002747AD">
        <w:rPr>
          <w:lang w:eastAsia="en-US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уровень)</w:t>
      </w:r>
      <w:r w:rsidRPr="002747AD">
        <w:rPr>
          <w:b/>
          <w:bCs/>
          <w:i/>
          <w:iCs/>
          <w:color w:val="000000"/>
          <w:lang w:eastAsia="en-US"/>
        </w:rPr>
        <w:t xml:space="preserve"> </w:t>
      </w:r>
      <w:r w:rsidRPr="002747AD">
        <w:rPr>
          <w:bCs/>
          <w:i/>
          <w:iCs/>
          <w:lang w:eastAsia="en-US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2747AD">
          <w:rPr>
            <w:bCs/>
            <w:i/>
            <w:iCs/>
            <w:lang w:eastAsia="en-US"/>
          </w:rPr>
          <w:t>2004 г</w:t>
        </w:r>
      </w:smartTag>
      <w:r w:rsidRPr="002747AD">
        <w:rPr>
          <w:bCs/>
          <w:i/>
          <w:iCs/>
          <w:lang w:eastAsia="en-US"/>
        </w:rPr>
        <w:t>. № 1089</w:t>
      </w:r>
      <w:r w:rsidRPr="002747AD">
        <w:rPr>
          <w:b/>
          <w:bCs/>
          <w:i/>
          <w:iCs/>
          <w:lang w:eastAsia="en-US"/>
        </w:rPr>
        <w:t>)</w:t>
      </w:r>
      <w:r w:rsidRPr="002747AD">
        <w:rPr>
          <w:lang w:eastAsia="en-US"/>
        </w:rPr>
        <w:t>, примерной программы по биологии среднего (полного) общего образования (базовый уровень).</w:t>
      </w:r>
      <w:proofErr w:type="gramEnd"/>
      <w:r w:rsidRPr="002747AD">
        <w:rPr>
          <w:lang w:eastAsia="en-US"/>
        </w:rPr>
        <w:t xml:space="preserve"> Использована авторская программа среднего общего образования по биологии для базового изучения биологии в X – XI классах </w:t>
      </w:r>
      <w:proofErr w:type="spellStart"/>
      <w:r w:rsidRPr="002747AD">
        <w:rPr>
          <w:lang w:eastAsia="en-US"/>
        </w:rPr>
        <w:t>И.Б.Агафонова</w:t>
      </w:r>
      <w:proofErr w:type="spellEnd"/>
      <w:r w:rsidRPr="002747AD">
        <w:rPr>
          <w:lang w:eastAsia="en-US"/>
        </w:rPr>
        <w:t xml:space="preserve">, </w:t>
      </w:r>
      <w:proofErr w:type="spellStart"/>
      <w:r w:rsidRPr="002747AD">
        <w:rPr>
          <w:lang w:eastAsia="en-US"/>
        </w:rPr>
        <w:t>В.И.Сивоглазова</w:t>
      </w:r>
      <w:proofErr w:type="spellEnd"/>
      <w:r w:rsidRPr="002747AD">
        <w:rPr>
          <w:lang w:eastAsia="en-US"/>
        </w:rPr>
        <w:t xml:space="preserve"> (линия </w:t>
      </w:r>
      <w:proofErr w:type="spellStart"/>
      <w:r w:rsidRPr="002747AD">
        <w:rPr>
          <w:lang w:eastAsia="en-US"/>
        </w:rPr>
        <w:t>Н.И.Сонина</w:t>
      </w:r>
      <w:proofErr w:type="spellEnd"/>
      <w:r w:rsidRPr="002747AD">
        <w:rPr>
          <w:lang w:eastAsia="en-US"/>
        </w:rPr>
        <w:t xml:space="preserve">).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B145CA" w:rsidRPr="002747AD" w:rsidRDefault="00B145CA" w:rsidP="00B145CA">
      <w:pPr>
        <w:jc w:val="both"/>
      </w:pPr>
      <w:r w:rsidRPr="002747AD"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2747AD"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B145CA" w:rsidRPr="002747AD" w:rsidRDefault="00B145CA" w:rsidP="00B145CA">
      <w:pPr>
        <w:jc w:val="both"/>
        <w:rPr>
          <w:lang w:eastAsia="en-US"/>
        </w:rPr>
      </w:pPr>
      <w:r w:rsidRPr="002747AD">
        <w:rPr>
          <w:lang w:eastAsia="en-US"/>
        </w:rPr>
        <w:tab/>
        <w:t xml:space="preserve">Задачи, решаемые в процессе обучения биологии в школе: </w:t>
      </w:r>
    </w:p>
    <w:p w:rsidR="00B145CA" w:rsidRPr="002747AD" w:rsidRDefault="00B145CA" w:rsidP="00B145CA">
      <w:pPr>
        <w:tabs>
          <w:tab w:val="num" w:pos="1080"/>
        </w:tabs>
        <w:spacing w:after="60"/>
        <w:jc w:val="both"/>
        <w:rPr>
          <w:lang w:eastAsia="en-US"/>
        </w:rPr>
      </w:pPr>
      <w:r w:rsidRPr="002747AD">
        <w:rPr>
          <w:lang w:eastAsia="en-US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B145CA" w:rsidRPr="002747AD" w:rsidRDefault="00B145CA" w:rsidP="00B145CA">
      <w:pPr>
        <w:tabs>
          <w:tab w:val="num" w:pos="1080"/>
        </w:tabs>
        <w:spacing w:after="60"/>
        <w:jc w:val="both"/>
        <w:rPr>
          <w:lang w:eastAsia="en-US"/>
        </w:rPr>
      </w:pPr>
      <w:r w:rsidRPr="002747AD">
        <w:rPr>
          <w:lang w:eastAsia="en-US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B145CA" w:rsidRPr="002747AD" w:rsidRDefault="00B145CA" w:rsidP="00B145CA">
      <w:pPr>
        <w:tabs>
          <w:tab w:val="num" w:pos="1080"/>
        </w:tabs>
        <w:spacing w:after="60"/>
        <w:jc w:val="both"/>
        <w:rPr>
          <w:lang w:eastAsia="en-US"/>
        </w:rPr>
      </w:pPr>
      <w:r w:rsidRPr="002747AD">
        <w:rPr>
          <w:lang w:eastAsia="en-US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B145CA" w:rsidRPr="002747AD" w:rsidRDefault="00B145CA" w:rsidP="00B145CA">
      <w:pPr>
        <w:tabs>
          <w:tab w:val="num" w:pos="1080"/>
        </w:tabs>
        <w:spacing w:after="60"/>
        <w:jc w:val="both"/>
        <w:rPr>
          <w:lang w:eastAsia="en-US"/>
        </w:rPr>
      </w:pPr>
      <w:r w:rsidRPr="002747AD">
        <w:rPr>
          <w:lang w:eastAsia="en-US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B145CA" w:rsidRPr="002747AD" w:rsidRDefault="00B145CA" w:rsidP="00B145CA">
      <w:pPr>
        <w:tabs>
          <w:tab w:val="num" w:pos="1080"/>
        </w:tabs>
        <w:spacing w:after="60"/>
        <w:jc w:val="both"/>
        <w:rPr>
          <w:lang w:eastAsia="en-US"/>
        </w:rPr>
      </w:pPr>
      <w:r w:rsidRPr="002747AD">
        <w:rPr>
          <w:lang w:eastAsia="en-US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B145CA" w:rsidRPr="002747AD" w:rsidRDefault="00B145CA" w:rsidP="00B145CA">
      <w:pPr>
        <w:tabs>
          <w:tab w:val="left" w:pos="1080"/>
        </w:tabs>
        <w:jc w:val="both"/>
        <w:rPr>
          <w:lang w:eastAsia="en-US"/>
        </w:rPr>
      </w:pPr>
      <w:r w:rsidRPr="002747AD">
        <w:rPr>
          <w:lang w:eastAsia="en-US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2747AD">
        <w:rPr>
          <w:lang w:eastAsia="en-US"/>
        </w:rPr>
        <w:t>экологической</w:t>
      </w:r>
      <w:proofErr w:type="gramEnd"/>
      <w:r w:rsidRPr="002747AD">
        <w:rPr>
          <w:lang w:eastAsia="en-US"/>
        </w:rPr>
        <w:t xml:space="preserve"> и </w:t>
      </w:r>
      <w:proofErr w:type="spellStart"/>
      <w:r w:rsidRPr="002747AD">
        <w:rPr>
          <w:lang w:eastAsia="en-US"/>
        </w:rPr>
        <w:t>валеологической</w:t>
      </w:r>
      <w:proofErr w:type="spellEnd"/>
      <w:r w:rsidRPr="002747AD">
        <w:rPr>
          <w:lang w:eastAsia="en-US"/>
        </w:rPr>
        <w:t xml:space="preserve"> составляющими, актуализацию </w:t>
      </w:r>
      <w:proofErr w:type="spellStart"/>
      <w:r w:rsidRPr="002747AD">
        <w:rPr>
          <w:lang w:eastAsia="en-US"/>
        </w:rPr>
        <w:t>внутрипредметных</w:t>
      </w:r>
      <w:proofErr w:type="spellEnd"/>
      <w:r w:rsidRPr="002747AD">
        <w:rPr>
          <w:lang w:eastAsia="en-US"/>
        </w:rPr>
        <w:t xml:space="preserve"> связей, конкретизацию общетеоретических положений примерами регионального биоразнообразия.</w:t>
      </w:r>
    </w:p>
    <w:p w:rsidR="00B145CA" w:rsidRPr="002747AD" w:rsidRDefault="00B145CA" w:rsidP="00B145CA">
      <w:pPr>
        <w:jc w:val="both"/>
        <w:rPr>
          <w:lang w:eastAsia="en-US"/>
        </w:rPr>
      </w:pPr>
      <w:r w:rsidRPr="002747AD">
        <w:rPr>
          <w:lang w:eastAsia="en-US"/>
        </w:rPr>
        <w:t xml:space="preserve">Программа по биологии для учащихся  10-11 класса построена на важной содержательной основе – гуманизме; </w:t>
      </w:r>
      <w:proofErr w:type="spellStart"/>
      <w:r w:rsidRPr="002747AD">
        <w:rPr>
          <w:lang w:eastAsia="en-US"/>
        </w:rPr>
        <w:t>биоцентризме</w:t>
      </w:r>
      <w:proofErr w:type="spellEnd"/>
      <w:r w:rsidRPr="002747AD">
        <w:rPr>
          <w:lang w:eastAsia="en-US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B145CA" w:rsidRPr="002747AD" w:rsidRDefault="00B145CA" w:rsidP="00B145CA">
      <w:pPr>
        <w:jc w:val="both"/>
        <w:rPr>
          <w:lang w:eastAsia="en-US"/>
        </w:rPr>
      </w:pPr>
      <w:r w:rsidRPr="002747AD">
        <w:rPr>
          <w:lang w:eastAsia="en-US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B145CA" w:rsidRPr="002747AD" w:rsidRDefault="00B145CA" w:rsidP="00B145CA">
      <w:pPr>
        <w:jc w:val="both"/>
        <w:rPr>
          <w:lang w:eastAsia="en-US"/>
        </w:rPr>
      </w:pPr>
    </w:p>
    <w:p w:rsidR="00B145CA" w:rsidRPr="002747AD" w:rsidRDefault="00B145CA" w:rsidP="00B145CA">
      <w:pPr>
        <w:tabs>
          <w:tab w:val="left" w:pos="1080"/>
        </w:tabs>
        <w:jc w:val="both"/>
        <w:rPr>
          <w:lang w:eastAsia="en-US"/>
        </w:rPr>
      </w:pPr>
      <w:proofErr w:type="spellStart"/>
      <w:r w:rsidRPr="002747AD">
        <w:rPr>
          <w:b/>
          <w:lang w:eastAsia="en-US"/>
        </w:rPr>
        <w:t>Деятельностный</w:t>
      </w:r>
      <w:proofErr w:type="spellEnd"/>
      <w:r w:rsidRPr="002747AD">
        <w:rPr>
          <w:b/>
          <w:lang w:eastAsia="en-US"/>
        </w:rPr>
        <w:t xml:space="preserve"> подход</w:t>
      </w:r>
      <w:r w:rsidRPr="002747AD">
        <w:rPr>
          <w:lang w:eastAsia="en-US"/>
        </w:rPr>
        <w:t xml:space="preserve"> реализуется на основе</w:t>
      </w:r>
      <w:r w:rsidRPr="002747AD">
        <w:rPr>
          <w:bCs/>
          <w:iCs/>
          <w:lang w:eastAsia="en-US"/>
        </w:rPr>
        <w:t xml:space="preserve"> максимального включения в образовательный процесс</w:t>
      </w:r>
      <w:r w:rsidRPr="002747AD">
        <w:rPr>
          <w:lang w:eastAsia="en-US"/>
        </w:rPr>
        <w:t xml:space="preserve"> практического компонента учебного содержания - лабораторных и практических работ, экскурсий.</w:t>
      </w:r>
    </w:p>
    <w:p w:rsidR="00B145CA" w:rsidRPr="002747AD" w:rsidRDefault="00B145CA" w:rsidP="00B145CA">
      <w:pPr>
        <w:jc w:val="both"/>
      </w:pPr>
      <w:r w:rsidRPr="002747AD">
        <w:rPr>
          <w:b/>
        </w:rPr>
        <w:lastRenderedPageBreak/>
        <w:t>Личностно-ориентированный подход</w:t>
      </w:r>
      <w:r w:rsidRPr="002747AD"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B145CA" w:rsidRPr="002747AD" w:rsidRDefault="00B145CA" w:rsidP="00B145CA">
      <w:pPr>
        <w:jc w:val="both"/>
      </w:pPr>
      <w:proofErr w:type="spellStart"/>
      <w:r w:rsidRPr="002747AD">
        <w:rPr>
          <w:b/>
        </w:rPr>
        <w:t>Компетентностный</w:t>
      </w:r>
      <w:proofErr w:type="spellEnd"/>
      <w:r w:rsidRPr="002747AD">
        <w:rPr>
          <w:b/>
        </w:rPr>
        <w:t xml:space="preserve"> подход</w:t>
      </w:r>
      <w:r w:rsidRPr="002747AD"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B145CA" w:rsidRPr="002747AD" w:rsidRDefault="00B145CA" w:rsidP="00B145CA">
      <w:pPr>
        <w:jc w:val="both"/>
        <w:rPr>
          <w:b/>
          <w:bCs/>
          <w:iCs/>
          <w:lang w:eastAsia="en-US"/>
        </w:rPr>
      </w:pPr>
      <w:r w:rsidRPr="002747AD">
        <w:rPr>
          <w:bCs/>
          <w:iCs/>
          <w:lang w:eastAsia="en-US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2747AD">
        <w:rPr>
          <w:bCs/>
          <w:iCs/>
          <w:lang w:eastAsia="en-US"/>
        </w:rPr>
        <w:t>деятельностной</w:t>
      </w:r>
      <w:proofErr w:type="spellEnd"/>
      <w:r w:rsidRPr="002747AD">
        <w:rPr>
          <w:bCs/>
          <w:iCs/>
          <w:lang w:eastAsia="en-US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2747AD">
        <w:rPr>
          <w:b/>
          <w:bCs/>
          <w:iCs/>
          <w:lang w:eastAsia="en-US"/>
        </w:rPr>
        <w:t>патриотизма и гражданской ответственности.</w:t>
      </w:r>
    </w:p>
    <w:p w:rsidR="00B145CA" w:rsidRPr="002747AD" w:rsidRDefault="00B145CA" w:rsidP="00B145CA">
      <w:pPr>
        <w:jc w:val="both"/>
      </w:pPr>
      <w:r w:rsidRPr="002747AD">
        <w:t xml:space="preserve">Согласно действующему Базисному учебному плану рабочая программа  базового уровня в 10 – 11 классе рассчитана на изучение предмета </w:t>
      </w:r>
      <w:r w:rsidRPr="002747AD">
        <w:rPr>
          <w:b/>
        </w:rPr>
        <w:t>один час в неделю (34ч)</w:t>
      </w:r>
      <w:r w:rsidRPr="002747AD">
        <w:t xml:space="preserve"> при изучении предмета в течение двух лет (10 и 11 классы). В учебный процесс включены </w:t>
      </w:r>
      <w:r w:rsidRPr="002747AD">
        <w:rPr>
          <w:b/>
        </w:rPr>
        <w:t xml:space="preserve">2 </w:t>
      </w:r>
      <w:proofErr w:type="gramStart"/>
      <w:r w:rsidRPr="002747AD">
        <w:rPr>
          <w:b/>
        </w:rPr>
        <w:t>практических</w:t>
      </w:r>
      <w:proofErr w:type="gramEnd"/>
      <w:r w:rsidRPr="002747AD">
        <w:rPr>
          <w:b/>
        </w:rPr>
        <w:t xml:space="preserve"> и 1 лабораторная работа </w:t>
      </w:r>
      <w:r w:rsidRPr="002747AD">
        <w:t xml:space="preserve">(10 класс), </w:t>
      </w:r>
      <w:r w:rsidRPr="002747AD">
        <w:rPr>
          <w:b/>
        </w:rPr>
        <w:t xml:space="preserve">4 практических и 3 лабораторных работы </w:t>
      </w:r>
      <w:r w:rsidRPr="002747AD">
        <w:t>(11 класс). В связи со сложностью изучаемого материала считаю более целесообразным добавить 4 ч из резервного времени на изучение раздела «Клетка», 1 ч  в разделе «Вид», 3 ч в разделе «Экосистемы»</w:t>
      </w:r>
    </w:p>
    <w:p w:rsidR="00B145CA" w:rsidRPr="002747AD" w:rsidRDefault="00B145CA" w:rsidP="00B145CA">
      <w:pPr>
        <w:jc w:val="both"/>
      </w:pPr>
      <w:r w:rsidRPr="002747AD">
        <w:t xml:space="preserve">Рабочая программа по биологии реализуется через формирование у учащихся </w:t>
      </w:r>
      <w:proofErr w:type="spellStart"/>
      <w:r w:rsidRPr="002747AD">
        <w:t>общеучебных</w:t>
      </w:r>
      <w:proofErr w:type="spellEnd"/>
      <w:r w:rsidRPr="002747AD"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B145CA" w:rsidRPr="002747AD" w:rsidRDefault="00B145CA" w:rsidP="00B145CA">
      <w:pPr>
        <w:jc w:val="both"/>
      </w:pPr>
      <w:proofErr w:type="gramStart"/>
      <w:r w:rsidRPr="002747AD">
        <w:t xml:space="preserve">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усвоение.; дифференциация  решает задачу индивидуального подхода; коллективное обучение снижает конфликтные ситуации, позволяет обучающимся работать в соответствии со своим ритмом </w:t>
      </w:r>
      <w:proofErr w:type="gramEnd"/>
    </w:p>
    <w:p w:rsidR="00B145CA" w:rsidRDefault="00B145CA" w:rsidP="00B145CA">
      <w:pPr>
        <w:tabs>
          <w:tab w:val="left" w:pos="0"/>
        </w:tabs>
        <w:contextualSpacing/>
        <w:jc w:val="center"/>
        <w:rPr>
          <w:b/>
        </w:rPr>
      </w:pPr>
    </w:p>
    <w:p w:rsidR="00B145CA" w:rsidRDefault="00B145CA" w:rsidP="00B145CA">
      <w:pPr>
        <w:tabs>
          <w:tab w:val="left" w:pos="0"/>
        </w:tabs>
        <w:contextualSpacing/>
        <w:jc w:val="center"/>
        <w:rPr>
          <w:b/>
        </w:rPr>
      </w:pPr>
    </w:p>
    <w:p w:rsidR="00B145CA" w:rsidRDefault="00B145CA" w:rsidP="00B145CA">
      <w:pPr>
        <w:tabs>
          <w:tab w:val="left" w:pos="0"/>
        </w:tabs>
        <w:contextualSpacing/>
        <w:jc w:val="center"/>
        <w:rPr>
          <w:b/>
        </w:rPr>
      </w:pPr>
    </w:p>
    <w:p w:rsidR="00B145CA" w:rsidRDefault="00B145CA" w:rsidP="00B145CA">
      <w:pPr>
        <w:tabs>
          <w:tab w:val="left" w:pos="0"/>
        </w:tabs>
        <w:contextualSpacing/>
        <w:jc w:val="center"/>
        <w:rPr>
          <w:b/>
        </w:rPr>
      </w:pPr>
    </w:p>
    <w:p w:rsidR="00B145CA" w:rsidRDefault="00B145CA" w:rsidP="00B145CA">
      <w:pPr>
        <w:tabs>
          <w:tab w:val="left" w:pos="0"/>
        </w:tabs>
        <w:contextualSpacing/>
        <w:jc w:val="center"/>
        <w:rPr>
          <w:b/>
        </w:rPr>
      </w:pPr>
    </w:p>
    <w:p w:rsidR="00B145CA" w:rsidRDefault="00B145CA" w:rsidP="00B145CA">
      <w:pPr>
        <w:tabs>
          <w:tab w:val="left" w:pos="0"/>
        </w:tabs>
        <w:contextualSpacing/>
        <w:jc w:val="center"/>
        <w:rPr>
          <w:b/>
        </w:rPr>
      </w:pPr>
    </w:p>
    <w:p w:rsidR="00BC7C24" w:rsidRDefault="00BC7C24">
      <w:bookmarkStart w:id="0" w:name="_GoBack"/>
      <w:bookmarkEnd w:id="0"/>
    </w:p>
    <w:sectPr w:rsidR="00BC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CA"/>
    <w:rsid w:val="00B145CA"/>
    <w:rsid w:val="00B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2015-09-24T09:59:00Z</dcterms:created>
  <dcterms:modified xsi:type="dcterms:W3CDTF">2015-09-24T10:00:00Z</dcterms:modified>
</cp:coreProperties>
</file>