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11" w:rsidRPr="008F1A11" w:rsidRDefault="008F1A11" w:rsidP="00627AB4">
      <w:pPr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51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379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43980" cy="8860155"/>
            <wp:effectExtent l="19050" t="0" r="0" b="0"/>
            <wp:docPr id="2" name="Рисунок 1" descr="матем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6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A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875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11" w:rsidRPr="008F1A11" w:rsidRDefault="008F1A11" w:rsidP="004A6342">
      <w:pPr>
        <w:numPr>
          <w:ilvl w:val="0"/>
          <w:numId w:val="3"/>
        </w:numPr>
        <w:tabs>
          <w:tab w:val="clear" w:pos="1215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нормативных документов:</w:t>
      </w:r>
    </w:p>
    <w:p w:rsidR="008F1A11" w:rsidRPr="008F1A11" w:rsidRDefault="008F1A11" w:rsidP="004A63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8F1A11" w:rsidRDefault="008F1A11" w:rsidP="004A6342">
      <w:pPr>
        <w:spacing w:after="120" w:line="240" w:lineRule="auto"/>
        <w:ind w:left="20" w:right="20" w:firstLine="50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1A11">
        <w:rPr>
          <w:rFonts w:ascii="Times New Roman" w:eastAsia="Arial Unicode MS" w:hAnsi="Times New Roman" w:cs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337C3A" w:rsidRPr="00211CBC" w:rsidRDefault="00337C3A" w:rsidP="004A6342">
      <w:pPr>
        <w:spacing w:after="0" w:line="240" w:lineRule="auto"/>
        <w:ind w:firstLine="520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337C3A" w:rsidRPr="00211CBC" w:rsidRDefault="00337C3A" w:rsidP="004A6342">
      <w:pPr>
        <w:spacing w:after="0" w:line="240" w:lineRule="auto"/>
        <w:ind w:left="20" w:right="20" w:firstLine="50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337C3A" w:rsidRPr="00211CBC" w:rsidRDefault="00337C3A" w:rsidP="004A6342">
      <w:pPr>
        <w:spacing w:after="0" w:line="240" w:lineRule="auto"/>
        <w:ind w:left="20" w:right="20" w:firstLine="500"/>
        <w:contextualSpacing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i/>
          <w:sz w:val="24"/>
          <w:szCs w:val="24"/>
        </w:rPr>
        <w:t xml:space="preserve">Федеральный уровень. </w:t>
      </w:r>
    </w:p>
    <w:p w:rsidR="00337C3A" w:rsidRPr="00211CBC" w:rsidRDefault="00337C3A" w:rsidP="004A6342">
      <w:pPr>
        <w:numPr>
          <w:ilvl w:val="0"/>
          <w:numId w:val="23"/>
        </w:numPr>
        <w:tabs>
          <w:tab w:val="left" w:pos="447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>Федеральный закон "Об образовании в Российской Федерации" от 29 декабря 2012 г. № 273- ФЗ.</w:t>
      </w:r>
    </w:p>
    <w:p w:rsidR="00337C3A" w:rsidRPr="00211CBC" w:rsidRDefault="00337C3A" w:rsidP="004A6342">
      <w:pPr>
        <w:numPr>
          <w:ilvl w:val="0"/>
          <w:numId w:val="23"/>
        </w:numPr>
        <w:tabs>
          <w:tab w:val="left" w:pos="308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 xml:space="preserve"> «Федеральный государственный стандарт начального общего образования», утвержденный приказом Министерства образования и науки РФ от 6 октября 2009г. № 373 и от 26.11.2010г. № 1241.</w:t>
      </w:r>
    </w:p>
    <w:p w:rsidR="00337C3A" w:rsidRPr="00576108" w:rsidRDefault="00337C3A" w:rsidP="007C709E">
      <w:pPr>
        <w:pStyle w:val="af1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7610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373.</w:t>
      </w:r>
    </w:p>
    <w:p w:rsidR="00337C3A" w:rsidRPr="00211CBC" w:rsidRDefault="00337C3A" w:rsidP="004A6342">
      <w:pPr>
        <w:tabs>
          <w:tab w:val="left" w:pos="313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>4. 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№19993).</w:t>
      </w:r>
    </w:p>
    <w:p w:rsidR="00337C3A" w:rsidRPr="00211CBC" w:rsidRDefault="00337C3A" w:rsidP="004A6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5.  Приказ Минобрнауки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15785).</w:t>
      </w:r>
    </w:p>
    <w:p w:rsidR="00337C3A" w:rsidRPr="00211CBC" w:rsidRDefault="00337C3A" w:rsidP="004A6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6. Приказ Министерства образования и науки Российской Федерации (Минобрнауки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337C3A" w:rsidRPr="00211CBC" w:rsidRDefault="00337C3A" w:rsidP="004A6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7. 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08-548.</w:t>
      </w:r>
    </w:p>
    <w:p w:rsidR="00337C3A" w:rsidRPr="00211CBC" w:rsidRDefault="00337C3A" w:rsidP="004A634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Региональный уровень. </w:t>
      </w:r>
    </w:p>
    <w:p w:rsidR="00337C3A" w:rsidRPr="00211CBC" w:rsidRDefault="00337C3A" w:rsidP="004A6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8. 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основного общего образования в общеобразовательных учреждениях Свердловской области».</w:t>
      </w:r>
    </w:p>
    <w:p w:rsidR="00337C3A" w:rsidRPr="00211CBC" w:rsidRDefault="00337C3A" w:rsidP="004A634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Школьный уровень </w:t>
      </w:r>
    </w:p>
    <w:p w:rsidR="00337C3A" w:rsidRPr="00211CBC" w:rsidRDefault="00337C3A" w:rsidP="004A6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11CBC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Межрайонной ИФНС России </w:t>
      </w:r>
      <w:r w:rsidRPr="00211CBC">
        <w:rPr>
          <w:rFonts w:ascii="Times New Roman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211CBC">
        <w:rPr>
          <w:rFonts w:ascii="Times New Roman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211CBC">
        <w:rPr>
          <w:rFonts w:ascii="Times New Roman" w:hAnsi="Times New Roman" w:cs="Times New Roman"/>
          <w:i/>
          <w:sz w:val="24"/>
          <w:szCs w:val="24"/>
        </w:rPr>
        <w:t>).</w:t>
      </w:r>
    </w:p>
    <w:p w:rsidR="00337C3A" w:rsidRPr="00211CBC" w:rsidRDefault="00337C3A" w:rsidP="004A6342">
      <w:pPr>
        <w:tabs>
          <w:tab w:val="left" w:pos="298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10</w:t>
      </w:r>
      <w:r w:rsidRPr="00211CBC">
        <w:rPr>
          <w:rFonts w:ascii="Times New Roman" w:eastAsia="Arial Unicode MS" w:hAnsi="Times New Roman" w:cs="Times New Roman"/>
          <w:sz w:val="24"/>
          <w:szCs w:val="24"/>
        </w:rPr>
        <w:t>. Основная о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211CBC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 СОШ» начального общего образования, утверждённая приказом директора МКОУ «</w:t>
      </w:r>
      <w:r w:rsidRPr="00211CBC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337C3A" w:rsidRDefault="00337C3A" w:rsidP="004A6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11. Положение о рабочих программах по учебным предметам, утверждённое приказом директора МКОУ «</w:t>
      </w:r>
      <w:r w:rsidRPr="00211CBC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D16B96" w:rsidRPr="00FE4B20" w:rsidRDefault="00FE4B20" w:rsidP="004A63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  <w:r w:rsidRPr="00FE4B20">
        <w:rPr>
          <w:rFonts w:ascii="Times New Roman" w:hAnsi="Times New Roman" w:cs="Times New Roman"/>
          <w:sz w:val="24"/>
        </w:rPr>
        <w:t xml:space="preserve">Рабочая программа составлена на основе Программы для общеобразовательных       школ, гимназий, лицеев. </w:t>
      </w:r>
      <w:r w:rsidR="005972F3" w:rsidRPr="00FE4B20">
        <w:rPr>
          <w:rFonts w:ascii="Times New Roman" w:hAnsi="Times New Roman" w:cs="Times New Roman"/>
          <w:sz w:val="24"/>
        </w:rPr>
        <w:t xml:space="preserve">Математика 5-11 классы. </w:t>
      </w:r>
    </w:p>
    <w:p w:rsidR="008F1A11" w:rsidRDefault="008F1A11" w:rsidP="00173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01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</w:t>
      </w:r>
      <w:r w:rsidRPr="00173D01">
        <w:rPr>
          <w:rFonts w:ascii="Times New Roman" w:hAnsi="Times New Roman" w:cs="Times New Roman"/>
          <w:sz w:val="24"/>
          <w:szCs w:val="24"/>
        </w:rPr>
        <w:t xml:space="preserve">: общее </w:t>
      </w:r>
      <w:r w:rsidR="00660EAE" w:rsidRPr="00173D01">
        <w:rPr>
          <w:rFonts w:ascii="Times New Roman" w:hAnsi="Times New Roman" w:cs="Times New Roman"/>
          <w:sz w:val="24"/>
          <w:szCs w:val="24"/>
        </w:rPr>
        <w:t>–</w:t>
      </w:r>
      <w:r w:rsidRPr="00173D01">
        <w:rPr>
          <w:rFonts w:ascii="Times New Roman" w:hAnsi="Times New Roman" w:cs="Times New Roman"/>
          <w:sz w:val="24"/>
          <w:szCs w:val="24"/>
        </w:rPr>
        <w:t xml:space="preserve"> 1</w:t>
      </w:r>
      <w:r w:rsidR="00660EAE" w:rsidRPr="00173D01">
        <w:rPr>
          <w:rFonts w:ascii="Times New Roman" w:hAnsi="Times New Roman" w:cs="Times New Roman"/>
          <w:sz w:val="24"/>
          <w:szCs w:val="24"/>
        </w:rPr>
        <w:t xml:space="preserve">75 </w:t>
      </w:r>
      <w:r w:rsidRPr="00173D01">
        <w:rPr>
          <w:rFonts w:ascii="Times New Roman" w:hAnsi="Times New Roman" w:cs="Times New Roman"/>
          <w:sz w:val="24"/>
          <w:szCs w:val="24"/>
        </w:rPr>
        <w:t>часов; в неделю - 5 часов.</w:t>
      </w:r>
    </w:p>
    <w:p w:rsidR="00173D01" w:rsidRPr="00173D01" w:rsidRDefault="006F0CDD" w:rsidP="006F0C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Pr="00211CBC">
        <w:rPr>
          <w:rFonts w:ascii="Times New Roman" w:hAnsi="Times New Roman" w:cs="Times New Roman"/>
          <w:sz w:val="24"/>
          <w:szCs w:val="24"/>
        </w:rPr>
        <w:t xml:space="preserve">ориентирована на использование учебника по </w:t>
      </w:r>
      <w:r>
        <w:rPr>
          <w:rFonts w:ascii="Times New Roman" w:hAnsi="Times New Roman" w:cs="Times New Roman"/>
          <w:sz w:val="24"/>
          <w:szCs w:val="24"/>
        </w:rPr>
        <w:t>математике,</w:t>
      </w:r>
      <w:r w:rsidRPr="00211CBC">
        <w:rPr>
          <w:rFonts w:ascii="Times New Roman" w:hAnsi="Times New Roman" w:cs="Times New Roman"/>
          <w:sz w:val="24"/>
          <w:szCs w:val="24"/>
        </w:rPr>
        <w:t xml:space="preserve"> разработанного авторским коллективом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Виленкина Н.Я.</w:t>
      </w:r>
    </w:p>
    <w:p w:rsidR="00173D01" w:rsidRPr="00F9429E" w:rsidRDefault="00173D01" w:rsidP="006F0CDD">
      <w:pPr>
        <w:numPr>
          <w:ilvl w:val="1"/>
          <w:numId w:val="8"/>
        </w:numPr>
        <w:tabs>
          <w:tab w:val="clear" w:pos="873"/>
          <w:tab w:val="num" w:pos="126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9E">
        <w:rPr>
          <w:rFonts w:ascii="Times New Roman" w:hAnsi="Times New Roman" w:cs="Times New Roman"/>
          <w:sz w:val="24"/>
          <w:szCs w:val="24"/>
        </w:rPr>
        <w:t xml:space="preserve">Математика. 6 класс: учебник для общеобразовательных учреждений/ Виленкин Н.Я. и др.   М.: Мнемозина </w:t>
      </w:r>
    </w:p>
    <w:p w:rsidR="00173D01" w:rsidRPr="008F1A11" w:rsidRDefault="00173D01" w:rsidP="006F0CDD">
      <w:pPr>
        <w:numPr>
          <w:ilvl w:val="1"/>
          <w:numId w:val="8"/>
        </w:numPr>
        <w:tabs>
          <w:tab w:val="clear" w:pos="873"/>
          <w:tab w:val="num" w:pos="126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Рудницкая В.Н. Математика. 6 класс. Рабочая т</w:t>
      </w:r>
      <w:r>
        <w:rPr>
          <w:rFonts w:ascii="Times New Roman" w:hAnsi="Times New Roman" w:cs="Times New Roman"/>
          <w:sz w:val="24"/>
          <w:szCs w:val="24"/>
        </w:rPr>
        <w:t>етрадь №1, №2. – М.: Мнемозина.</w:t>
      </w:r>
    </w:p>
    <w:p w:rsidR="00173D01" w:rsidRPr="00F9429E" w:rsidRDefault="00173D01" w:rsidP="006F0CDD">
      <w:pPr>
        <w:numPr>
          <w:ilvl w:val="1"/>
          <w:numId w:val="8"/>
        </w:numPr>
        <w:tabs>
          <w:tab w:val="clear" w:pos="873"/>
          <w:tab w:val="num" w:pos="126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9E">
        <w:rPr>
          <w:rFonts w:ascii="Times New Roman" w:hAnsi="Times New Roman" w:cs="Times New Roman"/>
          <w:sz w:val="24"/>
          <w:szCs w:val="24"/>
        </w:rPr>
        <w:t xml:space="preserve">Жохов В.И., Погодин В.Н. Математический тренаж. 6 класс: пособие для учителей и учащихся.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29E">
        <w:rPr>
          <w:rFonts w:ascii="Times New Roman" w:hAnsi="Times New Roman" w:cs="Times New Roman"/>
          <w:sz w:val="24"/>
          <w:szCs w:val="24"/>
        </w:rPr>
        <w:t>– М.: Мнемозина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D01" w:rsidRPr="008F1A11" w:rsidRDefault="00173D01" w:rsidP="006F0CDD">
      <w:pPr>
        <w:numPr>
          <w:ilvl w:val="1"/>
          <w:numId w:val="8"/>
        </w:numPr>
        <w:tabs>
          <w:tab w:val="clear" w:pos="873"/>
          <w:tab w:val="num" w:pos="126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Чесноков А.С., Нешков К.И. Дидактические материалы по математике для 6 класса.</w:t>
      </w:r>
    </w:p>
    <w:p w:rsidR="00173D01" w:rsidRPr="008F1A11" w:rsidRDefault="00173D01" w:rsidP="006F0CD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– М: Классикс Стиль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D01" w:rsidRPr="00F9429E" w:rsidRDefault="00173D01" w:rsidP="006F0CDD">
      <w:pPr>
        <w:numPr>
          <w:ilvl w:val="1"/>
          <w:numId w:val="8"/>
        </w:numPr>
        <w:tabs>
          <w:tab w:val="clear" w:pos="873"/>
          <w:tab w:val="num" w:pos="1260"/>
        </w:tabs>
        <w:spacing w:after="0" w:line="24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9E">
        <w:rPr>
          <w:rFonts w:ascii="Times New Roman" w:hAnsi="Times New Roman" w:cs="Times New Roman"/>
          <w:sz w:val="24"/>
          <w:szCs w:val="24"/>
        </w:rPr>
        <w:t>Жохов В.И. Математические диктанты. 6 класс: Пособие для учителей и учащихся. К учебнику:         Математика/ Н.Я. Виленкин и др. – М.: ООО « Издательство «РОСМЕН-ПРЕСС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1A11" w:rsidRPr="008F1A11" w:rsidRDefault="008F1A11" w:rsidP="004A6342">
      <w:pPr>
        <w:autoSpaceDE w:val="0"/>
        <w:autoSpaceDN w:val="0"/>
        <w:adjustRightInd w:val="0"/>
        <w:spacing w:line="240" w:lineRule="auto"/>
        <w:ind w:right="-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F1A11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</w:t>
      </w:r>
    </w:p>
    <w:p w:rsidR="008F1A11" w:rsidRPr="008F1A11" w:rsidRDefault="008F1A11" w:rsidP="004A6342">
      <w:pPr>
        <w:autoSpaceDE w:val="0"/>
        <w:autoSpaceDN w:val="0"/>
        <w:adjustRightInd w:val="0"/>
        <w:spacing w:line="240" w:lineRule="auto"/>
        <w:ind w:right="-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на достижение следующих </w:t>
      </w: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целей: </w:t>
      </w:r>
    </w:p>
    <w:p w:rsidR="008F1A11" w:rsidRPr="008F1A11" w:rsidRDefault="008F1A11" w:rsidP="004A6342">
      <w:pPr>
        <w:spacing w:line="240" w:lineRule="auto"/>
        <w:ind w:left="708" w:right="-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F1A11" w:rsidRPr="008F1A11" w:rsidRDefault="008F1A11" w:rsidP="004A6342">
      <w:pPr>
        <w:spacing w:line="240" w:lineRule="auto"/>
        <w:ind w:left="708" w:right="-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8F1A11" w:rsidRPr="008F1A11" w:rsidRDefault="008F1A11" w:rsidP="004A6342">
      <w:pPr>
        <w:spacing w:line="240" w:lineRule="auto"/>
        <w:ind w:left="708" w:right="-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F1A11" w:rsidRPr="008F1A11" w:rsidRDefault="008F1A11" w:rsidP="004A634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8F1A11" w:rsidRPr="008F1A11" w:rsidRDefault="002B79DC" w:rsidP="004A6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F1A11" w:rsidRPr="008F1A11">
        <w:rPr>
          <w:rFonts w:ascii="Times New Roman" w:hAnsi="Times New Roman" w:cs="Times New Roman"/>
          <w:sz w:val="24"/>
          <w:szCs w:val="24"/>
        </w:rPr>
        <w:t xml:space="preserve">Составленное календарно-тематическое планирование соответствует содержанию примерных программ среднего (полного)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 </w:t>
      </w:r>
    </w:p>
    <w:p w:rsidR="008F1A11" w:rsidRPr="008F1A11" w:rsidRDefault="008F1A11" w:rsidP="004A6342">
      <w:pPr>
        <w:spacing w:line="240" w:lineRule="auto"/>
        <w:ind w:left="708" w:right="-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1FA" w:rsidRDefault="008751D4" w:rsidP="004A63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F1A11" w:rsidRPr="008F1A11" w:rsidRDefault="008F1A11" w:rsidP="004A63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УЧАЩИХСЯ 6 КЛАССА</w:t>
      </w:r>
    </w:p>
    <w:p w:rsidR="008F1A11" w:rsidRPr="008F1A11" w:rsidRDefault="008F1A11" w:rsidP="004A6342">
      <w:pPr>
        <w:spacing w:line="240" w:lineRule="auto"/>
        <w:ind w:right="-29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математики ученик должен</w:t>
      </w:r>
    </w:p>
    <w:p w:rsidR="008F1A11" w:rsidRPr="008F1A11" w:rsidRDefault="008F1A11" w:rsidP="004A6342">
      <w:pPr>
        <w:spacing w:line="240" w:lineRule="auto"/>
        <w:ind w:right="-2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 / понимать</w:t>
      </w:r>
    </w:p>
    <w:p w:rsidR="008F1A11" w:rsidRPr="008F1A11" w:rsidRDefault="008F1A11" w:rsidP="004A6342">
      <w:pPr>
        <w:spacing w:line="240" w:lineRule="auto"/>
        <w:ind w:right="-29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ab/>
        <w:t>• существо понятия алгоритма; приводить примеры алгоритмов;</w:t>
      </w:r>
    </w:p>
    <w:p w:rsidR="008F1A11" w:rsidRPr="008F1A11" w:rsidRDefault="008F1A11" w:rsidP="004A6342">
      <w:pPr>
        <w:spacing w:line="240" w:lineRule="auto"/>
        <w:ind w:left="708" w:right="-29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8F1A11" w:rsidRPr="008F1A11" w:rsidRDefault="008F1A11" w:rsidP="004A6342">
      <w:pPr>
        <w:spacing w:line="240" w:lineRule="auto"/>
        <w:ind w:left="705" w:right="-29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как потребности практики привели математическую науку к необходимости   расширения понятия числа;</w:t>
      </w:r>
    </w:p>
    <w:p w:rsidR="008F1A11" w:rsidRPr="008F1A11" w:rsidRDefault="008F1A11" w:rsidP="004A6342">
      <w:pPr>
        <w:spacing w:line="240" w:lineRule="auto"/>
        <w:ind w:right="-29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ab/>
        <w:t>• вероятностный характер многих закономерностей окружающего мира;</w:t>
      </w:r>
    </w:p>
    <w:p w:rsidR="008F1A11" w:rsidRPr="008F1A11" w:rsidRDefault="008F1A11" w:rsidP="004A6342">
      <w:pPr>
        <w:spacing w:line="240" w:lineRule="auto"/>
        <w:ind w:right="-2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8F1A11" w:rsidRPr="008F1A11" w:rsidRDefault="008F1A11" w:rsidP="004A6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ab/>
        <w:t>• выполнять арифметические операции с обыкновенными дробями;</w:t>
      </w:r>
    </w:p>
    <w:p w:rsidR="008F1A11" w:rsidRPr="008F1A11" w:rsidRDefault="008F1A11" w:rsidP="004A63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  проценты – в виде дроби и дробь – в виде процентов;</w:t>
      </w:r>
    </w:p>
    <w:p w:rsidR="008F1A11" w:rsidRPr="008F1A11" w:rsidRDefault="008F1A11" w:rsidP="004A63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выполнять арифметические действия с рациональными числами;</w:t>
      </w:r>
    </w:p>
    <w:p w:rsidR="008F1A11" w:rsidRPr="008F1A11" w:rsidRDefault="008F1A11" w:rsidP="004A63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решать текстовые задачи, включая задачи, связанные с отношением</w:t>
      </w:r>
    </w:p>
    <w:p w:rsidR="008F1A11" w:rsidRPr="008F1A11" w:rsidRDefault="008F1A11" w:rsidP="004A63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и пропорциональностью величин, дробями и процентами;</w:t>
      </w:r>
    </w:p>
    <w:p w:rsidR="008F1A11" w:rsidRPr="008F1A11" w:rsidRDefault="008F1A11" w:rsidP="004A634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F1A11" w:rsidRPr="008F1A11" w:rsidRDefault="008F1A11" w:rsidP="004A63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решения несложных практических задач</w:t>
      </w:r>
    </w:p>
    <w:p w:rsidR="008F1A11" w:rsidRPr="008F1A11" w:rsidRDefault="008F1A11" w:rsidP="004A6342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устной прикидки и оценки результатов вычислений;</w:t>
      </w:r>
    </w:p>
    <w:p w:rsidR="008F1A11" w:rsidRPr="008F1A11" w:rsidRDefault="008F1A11" w:rsidP="004A63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 • интерпретации результатов решения задач с учетом ограничений,   </w:t>
      </w:r>
    </w:p>
    <w:p w:rsidR="008F1A11" w:rsidRPr="008F1A11" w:rsidRDefault="008F1A11" w:rsidP="004A63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   связанных с реальными свойствами рассматриваемых процессов и явлений.</w:t>
      </w:r>
    </w:p>
    <w:p w:rsidR="008F1A11" w:rsidRPr="008F1A11" w:rsidRDefault="008F1A11" w:rsidP="004A63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8F1A11" w:rsidRPr="008F1A11" w:rsidRDefault="008F1A11" w:rsidP="004A6342">
      <w:pPr>
        <w:pStyle w:val="8"/>
        <w:widowControl w:val="0"/>
        <w:ind w:right="527"/>
        <w:contextualSpacing/>
        <w:jc w:val="both"/>
        <w:rPr>
          <w:b/>
          <w:i w:val="0"/>
        </w:rPr>
      </w:pPr>
      <w:r w:rsidRPr="008F1A11">
        <w:rPr>
          <w:b/>
          <w:i w:val="0"/>
        </w:rPr>
        <w:t>Делимость чисел.</w:t>
      </w:r>
    </w:p>
    <w:p w:rsidR="008F1A11" w:rsidRPr="008F1A11" w:rsidRDefault="008F1A11" w:rsidP="004A6342">
      <w:pPr>
        <w:widowControl w:val="0"/>
        <w:spacing w:line="240" w:lineRule="auto"/>
        <w:ind w:right="52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8F1A11" w:rsidRPr="008F1A11" w:rsidRDefault="008F1A11" w:rsidP="004A6342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i w:val="0"/>
          <w:color w:val="000000"/>
          <w:sz w:val="24"/>
          <w:szCs w:val="24"/>
        </w:rPr>
        <w:t>Дроби</w:t>
      </w: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8F1A11" w:rsidRPr="008F1A11" w:rsidRDefault="008F1A11" w:rsidP="004A6342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Арифметические действия с  дробями.</w:t>
      </w:r>
    </w:p>
    <w:p w:rsidR="008F1A11" w:rsidRPr="008F1A11" w:rsidRDefault="008F1A11" w:rsidP="004A6342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i w:val="0"/>
          <w:color w:val="000000"/>
          <w:sz w:val="24"/>
          <w:szCs w:val="24"/>
        </w:rPr>
        <w:t>Рациональные числа.</w:t>
      </w:r>
    </w:p>
    <w:p w:rsidR="008F1A11" w:rsidRPr="008F1A11" w:rsidRDefault="008F1A11" w:rsidP="004A6342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Целые числа: положительные, отрицательные и нуль. Модуль (абсолютная величина) числа и его геометрический смысл. Сравнение рациональных чисел. Арифметические действия с рациональными числами. Изображение положительных и отрицательных чисел на прямой. Координата точки.</w:t>
      </w:r>
    </w:p>
    <w:p w:rsidR="008F1A11" w:rsidRPr="008F1A11" w:rsidRDefault="008F1A11" w:rsidP="004A6342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8F1A11" w:rsidRPr="008F1A11" w:rsidRDefault="008F1A11" w:rsidP="004A6342">
      <w:pPr>
        <w:pStyle w:val="21"/>
        <w:widowControl w:val="0"/>
        <w:spacing w:line="240" w:lineRule="auto"/>
        <w:ind w:right="527"/>
        <w:contextualSpacing/>
        <w:jc w:val="both"/>
        <w:rPr>
          <w:b/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Этапы развития представлений о числе.</w:t>
      </w:r>
    </w:p>
    <w:p w:rsidR="008F1A11" w:rsidRPr="008F1A11" w:rsidRDefault="008F1A11" w:rsidP="004A6342">
      <w:pPr>
        <w:pStyle w:val="21"/>
        <w:widowControl w:val="0"/>
        <w:spacing w:line="240" w:lineRule="auto"/>
        <w:ind w:right="527"/>
        <w:contextualSpacing/>
        <w:jc w:val="both"/>
        <w:rPr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Текстовые задачи.</w:t>
      </w:r>
      <w:r w:rsidRPr="008F1A11">
        <w:rPr>
          <w:color w:val="000000"/>
          <w:sz w:val="24"/>
          <w:szCs w:val="24"/>
        </w:rPr>
        <w:t xml:space="preserve"> Решение текстовых задач арифметическим способом. Примеры решения текстовых задач с помощью линейных уравнений.</w:t>
      </w:r>
    </w:p>
    <w:p w:rsidR="008F1A11" w:rsidRPr="008F1A11" w:rsidRDefault="008F1A11" w:rsidP="004A6342">
      <w:pPr>
        <w:pStyle w:val="21"/>
        <w:widowControl w:val="0"/>
        <w:spacing w:line="240" w:lineRule="auto"/>
        <w:ind w:right="527"/>
        <w:contextualSpacing/>
        <w:jc w:val="both"/>
        <w:rPr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Измерения, приближения, оценки</w:t>
      </w:r>
      <w:r w:rsidRPr="008F1A11">
        <w:rPr>
          <w:color w:val="000000"/>
          <w:sz w:val="24"/>
          <w:szCs w:val="24"/>
        </w:rPr>
        <w:t>.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8F1A11" w:rsidRPr="008F1A11" w:rsidRDefault="008F1A11" w:rsidP="004A6342">
      <w:pPr>
        <w:pStyle w:val="21"/>
        <w:widowControl w:val="0"/>
        <w:spacing w:line="240" w:lineRule="auto"/>
        <w:ind w:right="527"/>
        <w:contextualSpacing/>
        <w:jc w:val="both"/>
        <w:rPr>
          <w:b/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Представление зависимости между величинами в виде формул.</w:t>
      </w:r>
    </w:p>
    <w:p w:rsidR="008F1A11" w:rsidRPr="008F1A11" w:rsidRDefault="008F1A11" w:rsidP="004A6342">
      <w:pPr>
        <w:widowControl w:val="0"/>
        <w:spacing w:line="240" w:lineRule="auto"/>
        <w:ind w:right="5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Проценты. Нахождение процента от величины, величины по ее проценту.</w:t>
      </w:r>
    </w:p>
    <w:p w:rsidR="008F1A11" w:rsidRPr="008F1A11" w:rsidRDefault="008F1A11" w:rsidP="004A6342">
      <w:pPr>
        <w:widowControl w:val="0"/>
        <w:spacing w:line="240" w:lineRule="auto"/>
        <w:ind w:right="5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8F1A11" w:rsidRPr="008F1A11" w:rsidRDefault="008F1A11" w:rsidP="004A6342">
      <w:pPr>
        <w:pStyle w:val="21"/>
        <w:widowControl w:val="0"/>
        <w:spacing w:line="240" w:lineRule="auto"/>
        <w:ind w:right="527"/>
        <w:contextualSpacing/>
        <w:jc w:val="both"/>
        <w:rPr>
          <w:b/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Округление чисел. Прикидка и оценка результатов вычислений.</w:t>
      </w:r>
    </w:p>
    <w:p w:rsidR="008F1A11" w:rsidRPr="008F1A11" w:rsidRDefault="008F1A11" w:rsidP="004A6342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i w:val="0"/>
          <w:color w:val="000000"/>
          <w:sz w:val="24"/>
          <w:szCs w:val="24"/>
        </w:rPr>
        <w:t>Уравнения и неравенства.</w:t>
      </w:r>
    </w:p>
    <w:p w:rsidR="008F1A11" w:rsidRPr="008F1A11" w:rsidRDefault="008F1A11" w:rsidP="004A6342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Уравнение с одной переменной. Корень уравнения.  Решение линейных уравнений.</w:t>
      </w:r>
    </w:p>
    <w:p w:rsidR="008F1A11" w:rsidRPr="008F1A11" w:rsidRDefault="008F1A11" w:rsidP="004A6342">
      <w:pPr>
        <w:widowControl w:val="0"/>
        <w:spacing w:line="240" w:lineRule="auto"/>
        <w:ind w:right="5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Неравенство с одной переменной. Решение неравенства.</w:t>
      </w:r>
    </w:p>
    <w:p w:rsidR="008F1A11" w:rsidRPr="008F1A11" w:rsidRDefault="008F1A11" w:rsidP="004A6342">
      <w:pPr>
        <w:widowControl w:val="0"/>
        <w:spacing w:line="240" w:lineRule="auto"/>
        <w:ind w:right="5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/>
          <w:color w:val="000000"/>
          <w:sz w:val="24"/>
          <w:szCs w:val="24"/>
        </w:rPr>
        <w:t>Координаты на плоскости</w:t>
      </w:r>
      <w:r w:rsidRPr="008F1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A11" w:rsidRPr="008F1A11" w:rsidRDefault="008F1A11" w:rsidP="004A6342">
      <w:pPr>
        <w:widowControl w:val="0"/>
        <w:spacing w:line="240" w:lineRule="auto"/>
        <w:ind w:right="5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плоскости, абсцисса и ордината точки. Примеры графиков, диаграмм.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b/>
          <w:color w:val="000000"/>
        </w:rPr>
      </w:pPr>
      <w:r w:rsidRPr="008F1A11">
        <w:rPr>
          <w:b/>
          <w:color w:val="000000"/>
        </w:rPr>
        <w:t>Начальные понятия геометрии.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  <w:r w:rsidRPr="008F1A11">
        <w:rPr>
          <w:color w:val="000000"/>
        </w:rPr>
        <w:t>Возникновение геометрии из практики.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  <w:r w:rsidRPr="008F1A11">
        <w:rPr>
          <w:color w:val="000000"/>
        </w:rPr>
        <w:t>Геометрические фигуры и тела. Равенство в геометрии.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  <w:r w:rsidRPr="008F1A11">
        <w:rPr>
          <w:color w:val="000000"/>
        </w:rPr>
        <w:t>Перпендикулярные прямые, параллельные прямые. Построение перпендикуляра к прямой с помощью угольника и линейки. Построение параллельных прямых.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  <w:r w:rsidRPr="008F1A11">
        <w:rPr>
          <w:color w:val="000000"/>
        </w:rPr>
        <w:t>Многоугольники.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  <w:r w:rsidRPr="008F1A11">
        <w:rPr>
          <w:color w:val="000000"/>
        </w:rPr>
        <w:t>Окружность и круг. Центр, радиус, диаметр. Дуга, хорда, диаметр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b/>
          <w:color w:val="000000"/>
        </w:rPr>
      </w:pPr>
      <w:r w:rsidRPr="008F1A11">
        <w:rPr>
          <w:color w:val="000000"/>
        </w:rPr>
        <w:t>Наглядные представления о пространственных телах: кубе, прямоугольном параллелепипеде, пирамиде, шаре, сфере, конусе, цилиндре. Примеры разверток. (Материал содержится в задачном материале, который, желательно, рассмотреть)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  <w:r w:rsidRPr="008F1A11">
        <w:rPr>
          <w:b/>
          <w:color w:val="000000"/>
        </w:rPr>
        <w:t>Измерение геометрических величин.</w:t>
      </w:r>
    </w:p>
    <w:p w:rsidR="008F1A11" w:rsidRPr="008F1A11" w:rsidRDefault="008F1A11" w:rsidP="004A6342">
      <w:pPr>
        <w:pStyle w:val="a4"/>
        <w:widowControl w:val="0"/>
        <w:ind w:firstLine="0"/>
        <w:contextualSpacing/>
        <w:rPr>
          <w:color w:val="000000"/>
        </w:rPr>
      </w:pPr>
      <w:r w:rsidRPr="008F1A11">
        <w:rPr>
          <w:color w:val="000000"/>
        </w:rPr>
        <w:t xml:space="preserve">Расстояние от точки до прямой. Величина угла. Градусная мера угла. Длина окружности, число </w:t>
      </w:r>
      <w:r w:rsidRPr="008F1A11">
        <w:rPr>
          <w:color w:val="000000"/>
        </w:rPr>
        <w:sym w:font="Symbol" w:char="F070"/>
      </w:r>
      <w:r w:rsidRPr="008F1A11">
        <w:rPr>
          <w:color w:val="000000"/>
        </w:rPr>
        <w:t>..</w:t>
      </w:r>
    </w:p>
    <w:p w:rsidR="008F1A11" w:rsidRP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  <w:r w:rsidRPr="008F1A11">
        <w:rPr>
          <w:color w:val="000000"/>
        </w:rPr>
        <w:t>Площадь прямоугольника. Площадь круга.</w:t>
      </w:r>
    </w:p>
    <w:p w:rsidR="00567C94" w:rsidRPr="00567C94" w:rsidRDefault="008F1A11" w:rsidP="00567C94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67C94">
        <w:rPr>
          <w:rFonts w:ascii="Times New Roman" w:hAnsi="Times New Roman" w:cs="Times New Roman"/>
          <w:color w:val="000000"/>
          <w:sz w:val="24"/>
          <w:szCs w:val="24"/>
        </w:rPr>
        <w:t>Наглядное представление об объеме. Формулы объема прямоугольного параллелепипеда, куба.</w:t>
      </w:r>
      <w:r w:rsidR="00567C94" w:rsidRPr="00567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C94" w:rsidRPr="00567C9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567C94" w:rsidRPr="00567C94" w:rsidRDefault="00567C94" w:rsidP="00567C94">
      <w:pPr>
        <w:pStyle w:val="2"/>
        <w:keepNext w:val="0"/>
        <w:widowControl w:val="0"/>
        <w:spacing w:before="0" w:after="0"/>
        <w:ind w:right="527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67C94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( изучение темы распределено равномерно в течение всего учебного года и содержится в учебниках 2006 и 2007 годов в задачном материале, в основном, имеющем обозначение Р)</w:t>
      </w:r>
    </w:p>
    <w:p w:rsidR="00567C94" w:rsidRPr="00567C94" w:rsidRDefault="00567C94" w:rsidP="00567C94">
      <w:pPr>
        <w:pStyle w:val="af0"/>
        <w:widowControl w:val="0"/>
        <w:ind w:left="0" w:right="527" w:firstLine="0"/>
        <w:contextualSpacing/>
        <w:rPr>
          <w:color w:val="000000"/>
          <w:szCs w:val="24"/>
        </w:rPr>
      </w:pPr>
      <w:r w:rsidRPr="00567C94">
        <w:rPr>
          <w:color w:val="000000"/>
          <w:szCs w:val="24"/>
        </w:rPr>
        <w:t>Множество. Элемент множества, подмножество. Объединение и пересечение множеств.</w:t>
      </w:r>
    </w:p>
    <w:p w:rsidR="00567C94" w:rsidRPr="00567C94" w:rsidRDefault="00567C94" w:rsidP="00567C94">
      <w:pPr>
        <w:pStyle w:val="af0"/>
        <w:widowControl w:val="0"/>
        <w:ind w:left="0" w:right="527" w:firstLine="0"/>
        <w:contextualSpacing/>
        <w:rPr>
          <w:color w:val="000000"/>
          <w:szCs w:val="24"/>
        </w:rPr>
      </w:pPr>
      <w:r w:rsidRPr="00567C94">
        <w:rPr>
          <w:color w:val="000000"/>
          <w:szCs w:val="24"/>
        </w:rPr>
        <w:t>Примеры решения комбинаторных задач: перебор вариантов, правило умножения.</w:t>
      </w:r>
    </w:p>
    <w:p w:rsidR="00567C94" w:rsidRPr="00567C94" w:rsidRDefault="00567C94" w:rsidP="00567C94">
      <w:pPr>
        <w:pStyle w:val="af0"/>
        <w:widowControl w:val="0"/>
        <w:ind w:left="0" w:right="527" w:firstLine="0"/>
        <w:contextualSpacing/>
        <w:rPr>
          <w:color w:val="000000"/>
          <w:szCs w:val="24"/>
        </w:rPr>
      </w:pPr>
      <w:r w:rsidRPr="00567C94">
        <w:rPr>
          <w:color w:val="000000"/>
          <w:szCs w:val="24"/>
        </w:rPr>
        <w:t xml:space="preserve">Представление данных в виде таблиц, диаграмм, графиков. </w:t>
      </w:r>
    </w:p>
    <w:p w:rsidR="008F1A11" w:rsidRDefault="008F1A11" w:rsidP="004A6342">
      <w:pPr>
        <w:pStyle w:val="a4"/>
        <w:widowControl w:val="0"/>
        <w:ind w:right="527" w:firstLine="0"/>
        <w:contextualSpacing/>
        <w:rPr>
          <w:color w:val="000000"/>
        </w:rPr>
      </w:pPr>
    </w:p>
    <w:p w:rsidR="00567C94" w:rsidRDefault="00567C94" w:rsidP="004A6342">
      <w:pPr>
        <w:pStyle w:val="a4"/>
        <w:widowControl w:val="0"/>
        <w:ind w:right="527" w:firstLine="0"/>
        <w:contextualSpacing/>
        <w:rPr>
          <w:color w:val="000000"/>
        </w:rPr>
      </w:pPr>
    </w:p>
    <w:p w:rsidR="00567C94" w:rsidRDefault="00567C94" w:rsidP="004A6342">
      <w:pPr>
        <w:pStyle w:val="a4"/>
        <w:widowControl w:val="0"/>
        <w:ind w:right="527" w:firstLine="0"/>
        <w:contextualSpacing/>
        <w:rPr>
          <w:color w:val="000000"/>
        </w:rPr>
      </w:pPr>
    </w:p>
    <w:p w:rsidR="00567C94" w:rsidRDefault="00567C94" w:rsidP="004A6342">
      <w:pPr>
        <w:pStyle w:val="a4"/>
        <w:widowControl w:val="0"/>
        <w:ind w:right="527" w:firstLine="0"/>
        <w:contextualSpacing/>
        <w:rPr>
          <w:color w:val="000000"/>
        </w:rPr>
      </w:pPr>
    </w:p>
    <w:p w:rsidR="008F1A11" w:rsidRPr="008F1A11" w:rsidRDefault="00A56F41" w:rsidP="008F1A11">
      <w:pPr>
        <w:pStyle w:val="af0"/>
        <w:widowControl w:val="0"/>
        <w:ind w:left="0" w:right="527" w:firstLine="567"/>
        <w:jc w:val="center"/>
        <w:rPr>
          <w:b/>
          <w:szCs w:val="24"/>
        </w:rPr>
      </w:pPr>
      <w:r>
        <w:rPr>
          <w:b/>
          <w:szCs w:val="24"/>
        </w:rPr>
        <w:t>УЧ</w:t>
      </w:r>
      <w:r w:rsidR="008F1A11" w:rsidRPr="008F1A11">
        <w:rPr>
          <w:b/>
          <w:szCs w:val="24"/>
        </w:rPr>
        <w:t>ЕБНО-ТЕМАТИЧЕСКИЙ ПЛАН</w:t>
      </w:r>
    </w:p>
    <w:p w:rsidR="008F1A11" w:rsidRPr="008F1A11" w:rsidRDefault="008F1A11" w:rsidP="008751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676" w:tblpY="4981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560"/>
        <w:gridCol w:w="1440"/>
      </w:tblGrid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 и вычитание дробей с разными знаменателями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7C94" w:rsidRPr="008F1A11" w:rsidTr="00640987">
        <w:trPr>
          <w:cantSplit/>
          <w:trHeight w:val="555"/>
        </w:trPr>
        <w:tc>
          <w:tcPr>
            <w:tcW w:w="1809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60" w:type="dxa"/>
            <w:vAlign w:val="center"/>
          </w:tcPr>
          <w:p w:rsidR="00567C94" w:rsidRPr="008F1A11" w:rsidRDefault="00567C94" w:rsidP="00640987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6 класса</w:t>
            </w:r>
          </w:p>
        </w:tc>
        <w:tc>
          <w:tcPr>
            <w:tcW w:w="1440" w:type="dxa"/>
            <w:vAlign w:val="center"/>
          </w:tcPr>
          <w:p w:rsidR="00567C94" w:rsidRPr="008F1A11" w:rsidRDefault="00567C94" w:rsidP="006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751D4" w:rsidRDefault="008F1A11" w:rsidP="00A56F41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8751D4" w:rsidSect="008751D4">
          <w:footerReference w:type="even" r:id="rId9"/>
          <w:footerReference w:type="default" r:id="rId10"/>
          <w:pgSz w:w="11906" w:h="16838"/>
          <w:pgMar w:top="1134" w:right="624" w:bottom="1191" w:left="1134" w:header="709" w:footer="709" w:gutter="0"/>
          <w:cols w:space="708"/>
          <w:titlePg/>
          <w:docGrid w:linePitch="360"/>
        </w:sectPr>
      </w:pPr>
      <w:r w:rsidRPr="008F1A11">
        <w:rPr>
          <w:rFonts w:ascii="Times New Roman" w:hAnsi="Times New Roman" w:cs="Times New Roman"/>
          <w:sz w:val="24"/>
          <w:szCs w:val="24"/>
        </w:rPr>
        <w:br w:type="page"/>
      </w:r>
    </w:p>
    <w:p w:rsidR="008F1A11" w:rsidRPr="008F1A11" w:rsidRDefault="00601B4B" w:rsidP="008F1A1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</w:t>
      </w:r>
      <w:r w:rsidR="008F1A11" w:rsidRPr="008F1A11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МАТЕМАТИКЕ 6 КЛАСС (17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1A11" w:rsidRPr="008F1A1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pPr w:leftFromText="180" w:rightFromText="180" w:vertAnchor="text" w:horzAnchor="margin" w:tblpY="378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4244"/>
        <w:gridCol w:w="920"/>
        <w:gridCol w:w="1316"/>
        <w:gridCol w:w="2766"/>
        <w:gridCol w:w="3714"/>
        <w:gridCol w:w="900"/>
      </w:tblGrid>
      <w:tr w:rsidR="008751D4" w:rsidRPr="008F1A11" w:rsidTr="008751D4">
        <w:tc>
          <w:tcPr>
            <w:tcW w:w="1136" w:type="dxa"/>
            <w:vAlign w:val="bottom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минимум содержания </w:t>
            </w:r>
          </w:p>
        </w:tc>
        <w:tc>
          <w:tcPr>
            <w:tcW w:w="3714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>1-6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УСОЗ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Десятичные дроби. Арифметические действия с десятичными дробями. Решение текстовых задач.</w:t>
            </w: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Актуализировать знания 5-го класса. 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арифметических действий с десятичными дробями, решения задач уравнением. 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десятичными дробями, решать тестовые задачи по действиям и составлением уравнения.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§1. Делимость чисел (17 уроков)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</w:t>
            </w:r>
          </w:p>
        </w:tc>
        <w:tc>
          <w:tcPr>
            <w:tcW w:w="3714" w:type="dxa"/>
            <w:vMerge w:val="restart"/>
          </w:tcPr>
          <w:p w:rsidR="002D4395" w:rsidRPr="008F1A11" w:rsidRDefault="002D4395" w:rsidP="002D4395">
            <w:pPr>
              <w:widowControl w:val="0"/>
              <w:ind w:right="5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      </w:r>
          </w:p>
          <w:p w:rsidR="008751D4" w:rsidRPr="002D4395" w:rsidRDefault="008751D4" w:rsidP="002D439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Делители  и  кратные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на2.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УСОЗ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Свойства делимости.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Признаки делимости 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УСОЗ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Простые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Составные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Общий делитель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Наибольший общий делитель и наименьшее общее кратное.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НОД, алгоритм нахождения НОД. </w:t>
            </w: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находить НОД.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rPr>
          <w:trHeight w:hRule="exact" w:val="594"/>
        </w:trPr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НОК, алгоритм нахождения НОК. </w:t>
            </w: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находить НОК.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rPr>
          <w:trHeight w:hRule="exact" w:val="564"/>
        </w:trPr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Нахождения наименьшего общего кратного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по теме "Делимость чисел"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§2. Сложение и вычитание дробей с разными знаменателями                               (24 урока)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свойство дроби.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Обыкновенная дробь. Основное свойство дроби. Сравнение дробей. Арифметические действия с обыкновенными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дробями. 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Определение несократимой дроби. Понятие приведения  дроби к общему знаменателю, дополнительный множитель.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Сокращение дробей.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по теме "Сложение и вычитание дробей с разными знаменателями"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Подготовка к контрольной работе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УЗОУН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 по теме "Сложение и вычитание смешанных чисел"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§3.  Умножение и деление обыкновенных дробей (30 уроков)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дробей на натуральное число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от целого и целого по его части.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: понятия взаимно обратных чисел, дробных выражений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 по теме "Умножение и деление обыкновенных дробей"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Взаимо обратные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дробей, взаимно обратные числа, правильные и неправильные дроби, нахождение числа по его дроби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: правило деления дробей, применять при решении задач; правило нахождения числа по его дроби.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Уметь: </w:t>
            </w: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число обратное данному, выполнять деление дробей, находить значение дробного выражения.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Нахождение взаимообратных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УЗОУН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по теме "Деление"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дробных выражений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темы «Деление дробей, дробные выражения»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УКОКЗ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6 по теме "Дробные выражения"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§4. Отношения и пропорции (17 уроков)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окружающем нас мире.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отношение чисел, пропорция, члены пропорции, прямая и обратная пропорциональность, масштаб, окружность, круг. Основное свойство пропорции. Формулы длины окружности и площади круга.</w:t>
            </w:r>
            <w:r w:rsidRPr="008F1A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Уметь:</w:t>
            </w: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находить отношение чисел, составлять пропорции, использовать основное</w:t>
            </w: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свойство пропорции при решении уравнений и задач, решение задач с помощью пропорции при заданном масштабе, решать задачи с применением формул длины окружности и площади круга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Пропорция. 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№7 по теме "Отношения и пропорции"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темы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УКОКЗ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№8 по теме "Длина окружности и площадь круга"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§5. Положительные и отрицательные числа (11 уроков)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чисел точками координатной прямой. Геометрический смысл модуля числа. Целые числа: положительные, отрицательные и нуль. Модуль (абсолютная величина) числа.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 рациональных чисел. Арифметические действия с рациональными числами. Степень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координаты точки на прямой, модуль числа, рациональное число. Определение противоположные числа, целые числа.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: отмечать точки на прямой, находить числа, противоположные числа, модули чисел, сравнивать целые числа,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арифметические действия с рациональными числами.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Координаты точки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 Целые числа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Сравнение чисел отрицательных чисел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Сравнение чисел целых чисел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 "Положительные и отрицательные числа"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§6. Сложение и вычитание положительных и отрицательных чисел   (10 уроков)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на вычитание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№10 по теме "Сложение и вычитание положительных и отрицательных чисел"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tcBorders>
              <w:top w:val="nil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§7. Умножение и деление положительных и отрицательных чисел 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(12 уроков)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отрицательных чисел. Свойства действий с рациональными числами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чисел с разными знаками, деления чисел с разными знаками, свойства действий с рациональными числами.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Уметь: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умножать числа с разными знаками, делить числа с разными знаками, выполнять действия с рациональными числами.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чисел с разными знаками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чисел с разными знаками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 с рациональными числами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рациональными числами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№11 по теме "Умножение и деление положительных и отрицательных чисел"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§8. Решение уравнений (16 уроков)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с одной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переменной. Корень уравнения. Линейное уравнение.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раскрытия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скобок, определение числового коэффициента, подобных слагаемых, линейного уравнения.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скобки, упрощать выражения, находить числовой коэффициент выражений, выполнять приведение подобных слагаемых, решать уравнения методом переноса слагаемых.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раскрытие скобок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подобных слагаемых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№12 по теме "Раскрытие скобок и приведение подобных слагаемых"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уравнений. Подготовка к контрольной работе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№13 по теме "Решение уравнений"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§9. Координаты на плоскости (7 уроков)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прямые. Перпендикулярность прямых. Декартовы координаты на плоскости; координаты точки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и перпендикулярных прямых, системы координат, координатной плоскости, осей координат. Свойство параллельных прямых.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Уметь: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параллельные и перпендикулярные прямые, точки на плоскости по ее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координатам, строить столбчатые и круговые диаграммы, читать графики.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и перпендикулярных прямых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Построение в координатной плоскости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УОКЗ, 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№14 по теме "Координаты на плоскости"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статистики, комбинаторики и теории вероятностей(8 уроков)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таблиц, диаграмм и графиков; решение комбинаторных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и составлять  таблицы, диаграммы и графики, решать комбинаторные задачи методом перебора возможных вариантов.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комбинаторных задач.</w:t>
            </w:r>
          </w:p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УИНМ, 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Эксперименты со случайными исходами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УИНМ, 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Урок-практикум по теме «Статистика, комбинаторика»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курса 6 класса (12 уроков)                            </w:t>
            </w:r>
          </w:p>
        </w:tc>
        <w:tc>
          <w:tcPr>
            <w:tcW w:w="2766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Повторить, систематизировать и обобщить знания по курсу 6 класса.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164-165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контрольная работа № 15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9313B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4244" w:type="dxa"/>
          </w:tcPr>
          <w:p w:rsidR="008751D4" w:rsidRPr="008F1A11" w:rsidRDefault="008751D4" w:rsidP="009931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Заключительны</w:t>
            </w:r>
            <w:r w:rsidR="009931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</w:t>
            </w:r>
            <w:r w:rsidR="009931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D4" w:rsidRDefault="008751D4" w:rsidP="008F1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751D4" w:rsidSect="008751D4">
          <w:pgSz w:w="16838" w:h="11906" w:orient="landscape"/>
          <w:pgMar w:top="1134" w:right="1134" w:bottom="624" w:left="1191" w:header="709" w:footer="709" w:gutter="0"/>
          <w:cols w:space="708"/>
          <w:titlePg/>
          <w:docGrid w:linePitch="360"/>
        </w:sectPr>
      </w:pPr>
    </w:p>
    <w:p w:rsidR="00A211DF" w:rsidRDefault="00A211DF" w:rsidP="008751D4">
      <w:pPr>
        <w:widowControl w:val="0"/>
        <w:shd w:val="clear" w:color="auto" w:fill="FFFFFF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предметных результатов</w:t>
      </w:r>
    </w:p>
    <w:p w:rsidR="00A211DF" w:rsidRDefault="00A211DF" w:rsidP="00A211DF">
      <w:pPr>
        <w:widowControl w:val="0"/>
        <w:shd w:val="clear" w:color="auto" w:fill="FFFFFF"/>
        <w:autoSpaceDE w:val="0"/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Оценка  письменных контрольных работ   обучающихся по математике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если: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 ставится в следующих случаях: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 ставится, если: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2.Оценка устных ответов обучающихся по математике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 ученик: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 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оценивается отметкой «4»,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удовлетворяет в основном требованиям на оценку «5», но при этом имеет один из недостатков: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 ставится в следующих случаях: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 ставится в следующих случаях: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F530C4" w:rsidRDefault="00A211DF" w:rsidP="00F530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530C4" w:rsidRDefault="00F530C4" w:rsidP="00F530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1DF" w:rsidRDefault="00A211DF" w:rsidP="00F75C6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Материально-техническое обеспечение</w:t>
      </w:r>
    </w:p>
    <w:p w:rsidR="00A211DF" w:rsidRDefault="00A211DF" w:rsidP="00A211DF">
      <w:pPr>
        <w:pStyle w:val="af"/>
        <w:spacing w:before="0" w:beforeAutospacing="0" w:after="0" w:afterAutospacing="0"/>
        <w:ind w:right="96" w:firstLine="539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МАТЕМАТИКА 6  КЛАСС</w:t>
      </w:r>
    </w:p>
    <w:p w:rsidR="00A211DF" w:rsidRDefault="00A211DF" w:rsidP="00A211DF">
      <w:pPr>
        <w:pStyle w:val="af"/>
        <w:spacing w:before="0" w:beforeAutospacing="0" w:after="0" w:afterAutospacing="0"/>
        <w:ind w:right="96" w:firstLine="539"/>
        <w:rPr>
          <w:u w:val="single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658"/>
        <w:gridCol w:w="1868"/>
        <w:gridCol w:w="1440"/>
      </w:tblGrid>
      <w:tr w:rsidR="00A211DF" w:rsidTr="006216B7">
        <w:trPr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25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1DF" w:rsidRDefault="00A21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Иллюстрации (плакаты)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«Натуральные числа»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 w:rsidP="00621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Pr="007164EA" w:rsidRDefault="00A211DF" w:rsidP="0062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икт (ц</w:t>
            </w:r>
            <w:r w:rsidR="003F3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ифровые образовательные ресурсы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Windows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 w:rsidP="0062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Цор( инструменты  общепедагогические)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Offis 2007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KMPlayer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 w:rsidP="008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 (инструменты специализированные)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«Математика. Справочник для школьника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«Математика 5-6»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 w:rsidP="0083366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источники</w:t>
            </w:r>
          </w:p>
          <w:p w:rsidR="00A211DF" w:rsidRDefault="00A211DF" w:rsidP="008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специализированные)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http://urokimatematiki.ru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http://intergu.ru/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http://karmanform.ucoz.ru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http://polyakova.ucoz.ru/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http://le-savchen.ucoz.ru/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http://www.it-n.ru/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http://www.openclass.ru/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Pr="00833660" w:rsidRDefault="00A21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6216B7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A211DF" w:rsidRDefault="00A211DF" w:rsidP="00A211DF">
      <w:pPr>
        <w:pStyle w:val="af"/>
        <w:spacing w:before="0" w:beforeAutospacing="0" w:after="0" w:afterAutospacing="0" w:line="480" w:lineRule="auto"/>
        <w:rPr>
          <w:rFonts w:eastAsiaTheme="minorEastAsia"/>
        </w:rPr>
      </w:pPr>
    </w:p>
    <w:p w:rsidR="00DA243F" w:rsidRDefault="00DA243F" w:rsidP="00A211DF">
      <w:pPr>
        <w:pStyle w:val="af"/>
        <w:spacing w:before="0" w:beforeAutospacing="0" w:after="0" w:afterAutospacing="0" w:line="480" w:lineRule="auto"/>
        <w:rPr>
          <w:rFonts w:eastAsiaTheme="minorEastAsia"/>
        </w:rPr>
      </w:pPr>
    </w:p>
    <w:p w:rsidR="00DA243F" w:rsidRDefault="00DA243F" w:rsidP="00A211DF">
      <w:pPr>
        <w:pStyle w:val="af"/>
        <w:spacing w:before="0" w:beforeAutospacing="0" w:after="0" w:afterAutospacing="0" w:line="480" w:lineRule="auto"/>
        <w:rPr>
          <w:rFonts w:eastAsiaTheme="minorEastAsia"/>
        </w:rPr>
      </w:pPr>
    </w:p>
    <w:p w:rsidR="00DA243F" w:rsidRDefault="00DA243F" w:rsidP="00A211DF">
      <w:pPr>
        <w:pStyle w:val="af"/>
        <w:spacing w:before="0" w:beforeAutospacing="0" w:after="0" w:afterAutospacing="0" w:line="480" w:lineRule="auto"/>
        <w:rPr>
          <w:rFonts w:eastAsiaTheme="minorEastAsia"/>
        </w:rPr>
      </w:pPr>
    </w:p>
    <w:p w:rsidR="00DA243F" w:rsidRDefault="00DA243F" w:rsidP="00A211DF">
      <w:pPr>
        <w:pStyle w:val="af"/>
        <w:spacing w:before="0" w:beforeAutospacing="0" w:after="0" w:afterAutospacing="0" w:line="480" w:lineRule="auto"/>
        <w:rPr>
          <w:rFonts w:eastAsiaTheme="minorEastAsia"/>
        </w:rPr>
      </w:pPr>
    </w:p>
    <w:p w:rsidR="006A1442" w:rsidRDefault="006A1442" w:rsidP="00A211DF">
      <w:pPr>
        <w:pStyle w:val="af"/>
        <w:spacing w:before="0" w:beforeAutospacing="0" w:after="0" w:afterAutospacing="0" w:line="480" w:lineRule="auto"/>
        <w:rPr>
          <w:rFonts w:eastAsiaTheme="minorEastAsia"/>
        </w:rPr>
      </w:pPr>
    </w:p>
    <w:p w:rsidR="008F1A11" w:rsidRPr="008751D4" w:rsidRDefault="008F1A11" w:rsidP="008751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F1A11" w:rsidRPr="00F9429E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29E">
        <w:rPr>
          <w:rFonts w:ascii="Times New Roman" w:hAnsi="Times New Roman" w:cs="Times New Roman"/>
          <w:sz w:val="24"/>
          <w:szCs w:val="24"/>
        </w:rPr>
        <w:t>Математика. 6 класс: учебник для общеобразовательных учреждений/ Виленкин Н.Я. и др.</w:t>
      </w:r>
      <w:r w:rsidR="00F9429E" w:rsidRPr="00F9429E">
        <w:rPr>
          <w:rFonts w:ascii="Times New Roman" w:hAnsi="Times New Roman" w:cs="Times New Roman"/>
          <w:sz w:val="24"/>
          <w:szCs w:val="24"/>
        </w:rPr>
        <w:t xml:space="preserve">   М.: Мнемозина</w:t>
      </w:r>
      <w:r w:rsidRPr="00F9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Рудницкая В.Н. Математика. 6 класс. Рабочая т</w:t>
      </w:r>
      <w:r w:rsidR="00F9429E">
        <w:rPr>
          <w:rFonts w:ascii="Times New Roman" w:hAnsi="Times New Roman" w:cs="Times New Roman"/>
          <w:sz w:val="24"/>
          <w:szCs w:val="24"/>
        </w:rPr>
        <w:t>етрадь №1, №2. – М.: Мнемозина.</w:t>
      </w:r>
    </w:p>
    <w:p w:rsidR="008F1A11" w:rsidRPr="00F9429E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29E">
        <w:rPr>
          <w:rFonts w:ascii="Times New Roman" w:hAnsi="Times New Roman" w:cs="Times New Roman"/>
          <w:sz w:val="24"/>
          <w:szCs w:val="24"/>
        </w:rPr>
        <w:t>Жохов В.И., Погодин В.Н. Математический тренаж. 6 класс: пособие для учителей и учащихся.</w:t>
      </w:r>
      <w:r w:rsidR="00F9429E" w:rsidRPr="00F9429E">
        <w:rPr>
          <w:rFonts w:ascii="Times New Roman" w:hAnsi="Times New Roman" w:cs="Times New Roman"/>
          <w:sz w:val="24"/>
          <w:szCs w:val="24"/>
        </w:rPr>
        <w:t xml:space="preserve"> </w:t>
      </w:r>
      <w:r w:rsidR="00F9429E">
        <w:rPr>
          <w:rFonts w:ascii="Times New Roman" w:hAnsi="Times New Roman" w:cs="Times New Roman"/>
          <w:sz w:val="24"/>
          <w:szCs w:val="24"/>
        </w:rPr>
        <w:t xml:space="preserve">   </w:t>
      </w:r>
      <w:r w:rsidRPr="00F9429E">
        <w:rPr>
          <w:rFonts w:ascii="Times New Roman" w:hAnsi="Times New Roman" w:cs="Times New Roman"/>
          <w:sz w:val="24"/>
          <w:szCs w:val="24"/>
        </w:rPr>
        <w:t>– М.: Мнемозина</w:t>
      </w:r>
      <w:r w:rsidR="00F9429E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Чесноков А.С., Нешков К.И. Дидактические материалы по математике для 6 класса.</w:t>
      </w:r>
    </w:p>
    <w:p w:rsidR="008F1A11" w:rsidRPr="008F1A11" w:rsidRDefault="008F1A11" w:rsidP="008F1A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– М: Классикс Стиль</w:t>
      </w:r>
      <w:r w:rsidR="00F9429E">
        <w:rPr>
          <w:rFonts w:ascii="Times New Roman" w:hAnsi="Times New Roman" w:cs="Times New Roman"/>
          <w:sz w:val="24"/>
          <w:szCs w:val="24"/>
        </w:rPr>
        <w:t>.</w:t>
      </w:r>
    </w:p>
    <w:p w:rsidR="008F1A11" w:rsidRPr="00F9429E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29E">
        <w:rPr>
          <w:rFonts w:ascii="Times New Roman" w:hAnsi="Times New Roman" w:cs="Times New Roman"/>
          <w:sz w:val="24"/>
          <w:szCs w:val="24"/>
        </w:rPr>
        <w:t>Жохов В.И. Математические диктанты. 6 класс: Пособие для у</w:t>
      </w:r>
      <w:r w:rsidR="00F9429E" w:rsidRPr="00F9429E">
        <w:rPr>
          <w:rFonts w:ascii="Times New Roman" w:hAnsi="Times New Roman" w:cs="Times New Roman"/>
          <w:sz w:val="24"/>
          <w:szCs w:val="24"/>
        </w:rPr>
        <w:t xml:space="preserve">чителей и учащихся. К учебнику: </w:t>
      </w:r>
      <w:r w:rsidRPr="00F9429E">
        <w:rPr>
          <w:rFonts w:ascii="Times New Roman" w:hAnsi="Times New Roman" w:cs="Times New Roman"/>
          <w:sz w:val="24"/>
          <w:szCs w:val="24"/>
        </w:rPr>
        <w:t xml:space="preserve">        Математика/ Н.Я. Виленкин и др. – М.: ООО « Издательство «РОСМЕН-ПРЕСС</w:t>
      </w:r>
      <w:r w:rsidR="00F9429E">
        <w:rPr>
          <w:rFonts w:ascii="Times New Roman" w:hAnsi="Times New Roman" w:cs="Times New Roman"/>
          <w:sz w:val="24"/>
          <w:szCs w:val="24"/>
        </w:rPr>
        <w:t>».</w:t>
      </w:r>
    </w:p>
    <w:p w:rsidR="008F1A11" w:rsidRPr="008F1A11" w:rsidRDefault="008F1A11" w:rsidP="008F1A11">
      <w:pPr>
        <w:tabs>
          <w:tab w:val="num" w:pos="12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A11" w:rsidRPr="008F1A11" w:rsidRDefault="008F1A11" w:rsidP="008F1A11">
      <w:pPr>
        <w:tabs>
          <w:tab w:val="num" w:pos="12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8F1A11" w:rsidRPr="008F1A11" w:rsidRDefault="008F1A11" w:rsidP="008F1A11">
      <w:pPr>
        <w:numPr>
          <w:ilvl w:val="1"/>
          <w:numId w:val="8"/>
        </w:numPr>
        <w:spacing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1A11">
        <w:rPr>
          <w:rFonts w:ascii="Times New Roman" w:hAnsi="Times New Roman" w:cs="Times New Roman"/>
          <w:sz w:val="24"/>
          <w:szCs w:val="24"/>
        </w:rPr>
        <w:t xml:space="preserve">Открытая математика 2.6. Стереометрия. ООО «Физикон», 2006. 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Математика 5 – 11 класс. Практикум. Электронное издание. Серия 1С: школа, </w:t>
      </w:r>
    </w:p>
    <w:p w:rsidR="008F1A11" w:rsidRPr="008F1A11" w:rsidRDefault="008F1A11" w:rsidP="008F1A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платформа 1С: Образование 3.0, 2006.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Открытая математика 2.6. Планиметрия. ООО «Физикон», 2006.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Математика 5-11 класс. Учебное электронное издание. НПФК, Издательство «Дрофа» и ООО «ДОС», 2005.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Математика и конструирование. ЭУП. ООО «ДОС», 2005.</w:t>
      </w:r>
    </w:p>
    <w:p w:rsidR="00071B5C" w:rsidRPr="008F1A11" w:rsidRDefault="00071B5C">
      <w:pPr>
        <w:rPr>
          <w:rFonts w:ascii="Times New Roman" w:hAnsi="Times New Roman" w:cs="Times New Roman"/>
          <w:sz w:val="24"/>
          <w:szCs w:val="24"/>
        </w:rPr>
      </w:pPr>
    </w:p>
    <w:sectPr w:rsidR="00071B5C" w:rsidRPr="008F1A11" w:rsidSect="008751D4">
      <w:pgSz w:w="11906" w:h="16838"/>
      <w:pgMar w:top="1134" w:right="62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65" w:rsidRDefault="007E0165" w:rsidP="00DA7FAA">
      <w:pPr>
        <w:spacing w:after="0" w:line="240" w:lineRule="auto"/>
      </w:pPr>
      <w:r>
        <w:separator/>
      </w:r>
    </w:p>
  </w:endnote>
  <w:endnote w:type="continuationSeparator" w:id="1">
    <w:p w:rsidR="007E0165" w:rsidRDefault="007E0165" w:rsidP="00D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87" w:rsidRDefault="00C17F37" w:rsidP="006409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09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0987" w:rsidRDefault="00640987" w:rsidP="0064098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87" w:rsidRDefault="00C17F37" w:rsidP="006409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098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795B">
      <w:rPr>
        <w:rStyle w:val="ac"/>
        <w:noProof/>
      </w:rPr>
      <w:t>18</w:t>
    </w:r>
    <w:r>
      <w:rPr>
        <w:rStyle w:val="ac"/>
      </w:rPr>
      <w:fldChar w:fldCharType="end"/>
    </w:r>
  </w:p>
  <w:p w:rsidR="00640987" w:rsidRDefault="00640987" w:rsidP="0064098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65" w:rsidRDefault="007E0165" w:rsidP="00DA7FAA">
      <w:pPr>
        <w:spacing w:after="0" w:line="240" w:lineRule="auto"/>
      </w:pPr>
      <w:r>
        <w:separator/>
      </w:r>
    </w:p>
  </w:footnote>
  <w:footnote w:type="continuationSeparator" w:id="1">
    <w:p w:rsidR="007E0165" w:rsidRDefault="007E0165" w:rsidP="00DA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4144EB"/>
    <w:multiLevelType w:val="hybridMultilevel"/>
    <w:tmpl w:val="81B456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4497123"/>
    <w:multiLevelType w:val="hybridMultilevel"/>
    <w:tmpl w:val="1F567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D54CF3"/>
    <w:multiLevelType w:val="hybridMultilevel"/>
    <w:tmpl w:val="989AB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5C053A">
      <w:start w:val="1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005F2C"/>
    <w:multiLevelType w:val="hybridMultilevel"/>
    <w:tmpl w:val="D172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812D2"/>
    <w:multiLevelType w:val="hybridMultilevel"/>
    <w:tmpl w:val="8214D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4C11E1"/>
    <w:multiLevelType w:val="hybridMultilevel"/>
    <w:tmpl w:val="5F3CF98C"/>
    <w:lvl w:ilvl="0" w:tplc="33DA9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D8FB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FA2EDB"/>
    <w:multiLevelType w:val="hybridMultilevel"/>
    <w:tmpl w:val="5A169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67060E"/>
    <w:multiLevelType w:val="hybridMultilevel"/>
    <w:tmpl w:val="097E9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FC040B"/>
    <w:multiLevelType w:val="hybridMultilevel"/>
    <w:tmpl w:val="8DA45A1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536D30D0"/>
    <w:multiLevelType w:val="hybridMultilevel"/>
    <w:tmpl w:val="CAFA5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351F95"/>
    <w:multiLevelType w:val="multilevel"/>
    <w:tmpl w:val="8DA45A1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56373B9C"/>
    <w:multiLevelType w:val="hybridMultilevel"/>
    <w:tmpl w:val="3A8A4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82765"/>
    <w:multiLevelType w:val="hybridMultilevel"/>
    <w:tmpl w:val="78B8B910"/>
    <w:lvl w:ilvl="0" w:tplc="525CF5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D761F9"/>
    <w:multiLevelType w:val="hybridMultilevel"/>
    <w:tmpl w:val="C9F43300"/>
    <w:lvl w:ilvl="0" w:tplc="72CC8A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5D0F4BC9"/>
    <w:multiLevelType w:val="hybridMultilevel"/>
    <w:tmpl w:val="308C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66A5A"/>
    <w:multiLevelType w:val="hybridMultilevel"/>
    <w:tmpl w:val="B89A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010E7"/>
    <w:multiLevelType w:val="multilevel"/>
    <w:tmpl w:val="3A8A4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85F5E"/>
    <w:multiLevelType w:val="hybridMultilevel"/>
    <w:tmpl w:val="0D70FE4A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547CB"/>
    <w:multiLevelType w:val="hybridMultilevel"/>
    <w:tmpl w:val="F1DAF3EE"/>
    <w:lvl w:ilvl="0" w:tplc="358EFE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1"/>
  </w:num>
  <w:num w:numId="5">
    <w:abstractNumId w:val="12"/>
  </w:num>
  <w:num w:numId="6">
    <w:abstractNumId w:val="18"/>
  </w:num>
  <w:num w:numId="7">
    <w:abstractNumId w:val="4"/>
  </w:num>
  <w:num w:numId="8">
    <w:abstractNumId w:val="19"/>
  </w:num>
  <w:num w:numId="9">
    <w:abstractNumId w:val="16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10"/>
  </w:num>
  <w:num w:numId="21">
    <w:abstractNumId w:val="5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A11"/>
    <w:rsid w:val="00071B5C"/>
    <w:rsid w:val="000941FA"/>
    <w:rsid w:val="00163F60"/>
    <w:rsid w:val="00173D01"/>
    <w:rsid w:val="0018463C"/>
    <w:rsid w:val="001F7B94"/>
    <w:rsid w:val="0023487D"/>
    <w:rsid w:val="00297A84"/>
    <w:rsid w:val="002B79DC"/>
    <w:rsid w:val="002D4395"/>
    <w:rsid w:val="002F2E35"/>
    <w:rsid w:val="0031488F"/>
    <w:rsid w:val="00337C3A"/>
    <w:rsid w:val="0036377D"/>
    <w:rsid w:val="00375CAA"/>
    <w:rsid w:val="003E6E22"/>
    <w:rsid w:val="003F3761"/>
    <w:rsid w:val="004A6342"/>
    <w:rsid w:val="00517B20"/>
    <w:rsid w:val="00567C94"/>
    <w:rsid w:val="00576108"/>
    <w:rsid w:val="005972F3"/>
    <w:rsid w:val="00601B4B"/>
    <w:rsid w:val="006216B7"/>
    <w:rsid w:val="00627AB4"/>
    <w:rsid w:val="00640987"/>
    <w:rsid w:val="006531E5"/>
    <w:rsid w:val="00660EAE"/>
    <w:rsid w:val="00686775"/>
    <w:rsid w:val="006A1442"/>
    <w:rsid w:val="006F0CDD"/>
    <w:rsid w:val="006F6211"/>
    <w:rsid w:val="007164EA"/>
    <w:rsid w:val="0073795B"/>
    <w:rsid w:val="007C709E"/>
    <w:rsid w:val="007E0165"/>
    <w:rsid w:val="00833660"/>
    <w:rsid w:val="008751D4"/>
    <w:rsid w:val="00877F2C"/>
    <w:rsid w:val="00894F8F"/>
    <w:rsid w:val="008F1A11"/>
    <w:rsid w:val="00934CA1"/>
    <w:rsid w:val="0096756E"/>
    <w:rsid w:val="0099313B"/>
    <w:rsid w:val="009F01D7"/>
    <w:rsid w:val="00A211DF"/>
    <w:rsid w:val="00A56F41"/>
    <w:rsid w:val="00A74C3C"/>
    <w:rsid w:val="00AB2884"/>
    <w:rsid w:val="00AD5376"/>
    <w:rsid w:val="00AF1AFC"/>
    <w:rsid w:val="00BA28D6"/>
    <w:rsid w:val="00BA5C31"/>
    <w:rsid w:val="00C02E5A"/>
    <w:rsid w:val="00C17F37"/>
    <w:rsid w:val="00C640C7"/>
    <w:rsid w:val="00CD6EA1"/>
    <w:rsid w:val="00D01D57"/>
    <w:rsid w:val="00D16B96"/>
    <w:rsid w:val="00D4460D"/>
    <w:rsid w:val="00DA243F"/>
    <w:rsid w:val="00DA7476"/>
    <w:rsid w:val="00DA7FAA"/>
    <w:rsid w:val="00EB0934"/>
    <w:rsid w:val="00EB194B"/>
    <w:rsid w:val="00EF0C37"/>
    <w:rsid w:val="00F116F3"/>
    <w:rsid w:val="00F45E11"/>
    <w:rsid w:val="00F530C4"/>
    <w:rsid w:val="00F75C6D"/>
    <w:rsid w:val="00F9429E"/>
    <w:rsid w:val="00FE4B20"/>
    <w:rsid w:val="00F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A"/>
  </w:style>
  <w:style w:type="paragraph" w:styleId="1">
    <w:name w:val="heading 1"/>
    <w:basedOn w:val="a"/>
    <w:next w:val="a"/>
    <w:link w:val="10"/>
    <w:qFormat/>
    <w:rsid w:val="008F1A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F1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F1A1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F1A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F1A11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F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F1A1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8F1A1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4">
    <w:name w:val="Body Text Indent"/>
    <w:basedOn w:val="a"/>
    <w:link w:val="a5"/>
    <w:rsid w:val="008F1A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F1A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rsid w:val="008F1A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F1A11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8F1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F1A1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F1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F1A1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8F1A11"/>
  </w:style>
  <w:style w:type="paragraph" w:styleId="ad">
    <w:name w:val="header"/>
    <w:basedOn w:val="a"/>
    <w:link w:val="ae"/>
    <w:uiPriority w:val="99"/>
    <w:unhideWhenUsed/>
    <w:rsid w:val="008F1A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F1A11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rsid w:val="008F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F1A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F1A1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lock Text"/>
    <w:basedOn w:val="a"/>
    <w:rsid w:val="008F1A1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"/>
    <w:basedOn w:val="a"/>
    <w:rsid w:val="008F1A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57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DF72-0376-4D30-B85C-E21CBC5C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60</cp:revision>
  <dcterms:created xsi:type="dcterms:W3CDTF">2015-05-06T07:48:00Z</dcterms:created>
  <dcterms:modified xsi:type="dcterms:W3CDTF">2015-09-28T11:48:00Z</dcterms:modified>
</cp:coreProperties>
</file>