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E1" w:rsidRDefault="00AA25BE" w:rsidP="00945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6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D975ED" w:rsidRPr="00945563">
        <w:rPr>
          <w:rFonts w:ascii="Times New Roman" w:hAnsi="Times New Roman" w:cs="Times New Roman"/>
          <w:b/>
          <w:sz w:val="24"/>
          <w:szCs w:val="24"/>
        </w:rPr>
        <w:t xml:space="preserve"> по технологии для 5-7</w:t>
      </w:r>
      <w:r w:rsidR="008953E1" w:rsidRPr="0094556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45563" w:rsidRPr="00945563" w:rsidRDefault="00945563" w:rsidP="00945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E1" w:rsidRPr="00945563" w:rsidRDefault="008953E1" w:rsidP="00945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«Технология» ступени основного общего образования</w:t>
      </w: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5 класса общеобразовательных учреждений и составлена в соответствии с требованиями федерального компонента государственного стандарта основного общего образования и является составной частью основной общеобразовательной программы МКОУ «Рахмангуловская СОШ». </w:t>
      </w:r>
    </w:p>
    <w:p w:rsidR="008953E1" w:rsidRPr="00945563" w:rsidRDefault="008953E1" w:rsidP="00945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и скорректирована на основе примерной программы основного общего образования по направлению «Технология. Обслуживающий труд» с учетом авторской программы В.Д. Симоненко, Ю.Л. Хотунцев«Технология. Трудовое обучение» для учащихся 5</w:t>
      </w:r>
      <w:r w:rsidR="00A217F9"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общеобразовательных учреждений (Москва:«Просвещение», 2007).</w:t>
      </w:r>
    </w:p>
    <w:p w:rsidR="008953E1" w:rsidRPr="00945563" w:rsidRDefault="008953E1" w:rsidP="00945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 отводит на этапе основного общего образования для</w:t>
      </w:r>
      <w:r w:rsidRPr="009455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обязательного изучения каждого направления образовательной области «Технология» в</w:t>
      </w: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классах  2 часа в неделю. </w:t>
      </w:r>
    </w:p>
    <w:p w:rsidR="008953E1" w:rsidRPr="00945563" w:rsidRDefault="008953E1" w:rsidP="009455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52 часа в год (26 недель * 2 часа в неделю)</w:t>
      </w:r>
      <w:r w:rsidR="00D975ED"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 часов выделены на изучение раздела сельскохозяйственный труд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75ED" w:rsidRPr="00945563" w:rsidRDefault="00D975ED" w:rsidP="00945563">
      <w:pPr>
        <w:spacing w:after="0" w:line="240" w:lineRule="auto"/>
        <w:ind w:left="-66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D975ED" w:rsidRPr="00945563" w:rsidRDefault="00D975ED" w:rsidP="00945563">
      <w:pPr>
        <w:pStyle w:val="a3"/>
        <w:numPr>
          <w:ilvl w:val="0"/>
          <w:numId w:val="5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975ED" w:rsidRPr="00945563" w:rsidRDefault="00D975ED" w:rsidP="00945563">
      <w:pPr>
        <w:pStyle w:val="a3"/>
        <w:numPr>
          <w:ilvl w:val="0"/>
          <w:numId w:val="5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приёмов труда;</w:t>
      </w:r>
    </w:p>
    <w:p w:rsidR="00D975ED" w:rsidRPr="00945563" w:rsidRDefault="00D975ED" w:rsidP="00945563">
      <w:pPr>
        <w:pStyle w:val="a3"/>
        <w:numPr>
          <w:ilvl w:val="0"/>
          <w:numId w:val="5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D975ED" w:rsidRPr="00945563" w:rsidRDefault="00D975ED" w:rsidP="00945563">
      <w:pPr>
        <w:pStyle w:val="a3"/>
        <w:numPr>
          <w:ilvl w:val="0"/>
          <w:numId w:val="5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953E1" w:rsidRPr="00945563" w:rsidRDefault="00D975ED" w:rsidP="00945563">
      <w:pPr>
        <w:pStyle w:val="a3"/>
        <w:numPr>
          <w:ilvl w:val="0"/>
          <w:numId w:val="5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975ED" w:rsidRPr="00945563" w:rsidRDefault="00D975ED" w:rsidP="00945563">
      <w:pPr>
        <w:spacing w:after="0" w:line="240" w:lineRule="auto"/>
        <w:ind w:left="-66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ED" w:rsidRPr="00945563" w:rsidRDefault="00D975ED" w:rsidP="009455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разделов курса:</w:t>
      </w:r>
    </w:p>
    <w:p w:rsidR="00A217F9" w:rsidRPr="00945563" w:rsidRDefault="000054B4" w:rsidP="0094556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217F9" w:rsidRPr="0094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9"/>
        <w:gridCol w:w="1559"/>
        <w:gridCol w:w="1843"/>
        <w:gridCol w:w="1559"/>
      </w:tblGrid>
      <w:tr w:rsidR="000054B4" w:rsidRPr="00945563" w:rsidTr="00697E8D">
        <w:tc>
          <w:tcPr>
            <w:tcW w:w="4199" w:type="dxa"/>
            <w:shd w:val="clear" w:color="auto" w:fill="EEECE1"/>
          </w:tcPr>
          <w:p w:rsidR="000054B4" w:rsidRPr="00945563" w:rsidRDefault="000054B4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961" w:type="dxa"/>
            <w:gridSpan w:val="3"/>
            <w:shd w:val="clear" w:color="auto" w:fill="EEECE1"/>
          </w:tcPr>
          <w:p w:rsidR="000054B4" w:rsidRPr="00945563" w:rsidRDefault="000054B4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0054B4" w:rsidRPr="00945563" w:rsidTr="000C1ED6">
        <w:tc>
          <w:tcPr>
            <w:tcW w:w="4199" w:type="dxa"/>
            <w:shd w:val="clear" w:color="auto" w:fill="EEECE1"/>
          </w:tcPr>
          <w:p w:rsidR="000054B4" w:rsidRPr="00945563" w:rsidRDefault="000054B4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EECE1"/>
          </w:tcPr>
          <w:p w:rsidR="000054B4" w:rsidRPr="00945563" w:rsidRDefault="000054B4" w:rsidP="0094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EEECE1"/>
          </w:tcPr>
          <w:p w:rsidR="000054B4" w:rsidRPr="00945563" w:rsidRDefault="000054B4" w:rsidP="0094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EEECE1"/>
          </w:tcPr>
          <w:p w:rsidR="000054B4" w:rsidRPr="00945563" w:rsidRDefault="000054B4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4C6E" w:rsidRPr="00945563" w:rsidTr="000C1ED6">
        <w:tc>
          <w:tcPr>
            <w:tcW w:w="4199" w:type="dxa"/>
            <w:shd w:val="clear" w:color="auto" w:fill="EEECE1"/>
          </w:tcPr>
          <w:p w:rsidR="00FD4C6E" w:rsidRPr="00945563" w:rsidRDefault="00FD4C6E" w:rsidP="0094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1559" w:type="dxa"/>
            <w:shd w:val="clear" w:color="auto" w:fill="EEECE1"/>
          </w:tcPr>
          <w:p w:rsidR="00FD4C6E" w:rsidRPr="00945563" w:rsidRDefault="00FD4C6E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EEECE1"/>
          </w:tcPr>
          <w:p w:rsidR="00FD4C6E" w:rsidRPr="00945563" w:rsidRDefault="00FD4C6E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EEECE1"/>
          </w:tcPr>
          <w:p w:rsidR="00FD4C6E" w:rsidRPr="00945563" w:rsidRDefault="00FD4C6E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17F9" w:rsidRPr="00945563" w:rsidTr="000C1ED6">
        <w:tc>
          <w:tcPr>
            <w:tcW w:w="4199" w:type="dxa"/>
          </w:tcPr>
          <w:p w:rsidR="00A217F9" w:rsidRPr="00945563" w:rsidRDefault="00A217F9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559" w:type="dxa"/>
          </w:tcPr>
          <w:p w:rsidR="00A217F9" w:rsidRPr="00945563" w:rsidRDefault="00A217F9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217F9" w:rsidRPr="00945563" w:rsidTr="000C1ED6">
        <w:tc>
          <w:tcPr>
            <w:tcW w:w="4199" w:type="dxa"/>
          </w:tcPr>
          <w:p w:rsidR="00A217F9" w:rsidRPr="00945563" w:rsidRDefault="00A217F9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A217F9" w:rsidRPr="00945563" w:rsidRDefault="00A217F9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217F9" w:rsidRPr="00945563" w:rsidTr="000C1ED6">
        <w:tc>
          <w:tcPr>
            <w:tcW w:w="4199" w:type="dxa"/>
          </w:tcPr>
          <w:p w:rsidR="00A217F9" w:rsidRPr="00945563" w:rsidRDefault="00A217F9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ремесла</w:t>
            </w:r>
            <w:r w:rsidR="000054B4"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.Рукоделие.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17F9" w:rsidRPr="00945563" w:rsidTr="000C1ED6">
        <w:tc>
          <w:tcPr>
            <w:tcW w:w="4199" w:type="dxa"/>
          </w:tcPr>
          <w:p w:rsidR="00A217F9" w:rsidRPr="00945563" w:rsidRDefault="00A217F9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17F9" w:rsidRPr="00945563" w:rsidTr="000C1ED6">
        <w:tc>
          <w:tcPr>
            <w:tcW w:w="4199" w:type="dxa"/>
          </w:tcPr>
          <w:p w:rsidR="00A217F9" w:rsidRPr="00945563" w:rsidRDefault="00A217F9" w:rsidP="00945563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217F9" w:rsidRPr="00945563" w:rsidRDefault="000054B4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17F9" w:rsidRPr="00945563" w:rsidTr="000C1ED6">
        <w:tc>
          <w:tcPr>
            <w:tcW w:w="4199" w:type="dxa"/>
            <w:shd w:val="clear" w:color="auto" w:fill="EEECE1"/>
          </w:tcPr>
          <w:p w:rsidR="00A217F9" w:rsidRPr="00945563" w:rsidRDefault="00A217F9" w:rsidP="0094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EEECE1"/>
          </w:tcPr>
          <w:p w:rsidR="00A217F9" w:rsidRPr="00945563" w:rsidRDefault="00A01CDD" w:rsidP="009455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EEECE1"/>
          </w:tcPr>
          <w:p w:rsidR="00A217F9" w:rsidRPr="00945563" w:rsidRDefault="00A01CDD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EEECE1"/>
          </w:tcPr>
          <w:p w:rsidR="00A217F9" w:rsidRPr="00945563" w:rsidRDefault="00A01CDD" w:rsidP="009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bookmarkStart w:id="0" w:name="_GoBack"/>
            <w:bookmarkEnd w:id="0"/>
          </w:p>
        </w:tc>
      </w:tr>
    </w:tbl>
    <w:p w:rsidR="002100D3" w:rsidRPr="00945563" w:rsidRDefault="002100D3" w:rsidP="009455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5563" w:rsidRDefault="00945563" w:rsidP="009455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17F9" w:rsidRPr="00945563" w:rsidRDefault="00A217F9" w:rsidP="009455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ИЗУЧЕНИЯ ПРЕДМЕТА «ТЕХНОЛОГИЯ»</w:t>
      </w:r>
    </w:p>
    <w:p w:rsidR="00A217F9" w:rsidRPr="00945563" w:rsidRDefault="00A217F9" w:rsidP="009455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СТУПЕНИ ОСНОВНОГО ОБЩЕГО ОБРАЗОВАНИЯ</w:t>
      </w:r>
    </w:p>
    <w:p w:rsidR="00A217F9" w:rsidRPr="00945563" w:rsidRDefault="00A217F9" w:rsidP="009455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5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Учащиеся должны знать/понимать: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негативные последствия влияния общественного производ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ства на окружающую среду и здоровье человека;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  <w:tab w:val="left" w:pos="3901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способы получения, хранения, поиска информации; источ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ники и носители информации;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общие сведения о процессе пищеварения, усвояемости пищи, 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роли витаминов в обмене веществ;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виды овощей, общие сведения о пищевой ценности овощей, способах их кулинарного использования, методы определения 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качества овощей, понятие об экологической чистоте воды и 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продуктов, правила первичной обработки всех видов овощей, инструменты и приспособления для первичной обработки и на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резки овощей;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  <w:tab w:val="left" w:pos="3930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правила санитарии и гигиены при санитарной обработке про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дуктов, безопасные приемы работы, с кухонным оборудовани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ем, горячими жидкостями;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способы варки продуктов, их преимущества и недостатки, 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оборудование, посуда и инвентарь для варки; технологию приготовления блюд из сырых и вареных овощей, изменение содержания минеральных веществ и витаминов в овощах в зависимо</w:t>
      </w:r>
      <w:r w:rsidRPr="009455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сти от способа кулинарной обработки, оформление готовых блюд 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 овощей;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способы определения свежести яиц, использование яиц в </w:t>
      </w:r>
      <w:r w:rsidRPr="00945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кулинарии, способы крашения яиц;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виды бутербродов и горячих напитков, технологию их при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готовления, прави</w:t>
      </w:r>
      <w:r w:rsidR="00945563"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 сервировки стола к завтраку;</w:t>
      </w:r>
      <w:r w:rsidRPr="00945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роль запасов в экономном  ведении хозяйства, способы заго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товки продуктов, условия и сроки хранения свежих овощей и 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фруктов, сохранение овощей и фруктов методом сушки и быст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рого замораживания, технологию получения крахмала; 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общие сведения из истории интерьера, требования, предъяв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ляемые к интерьеру кухни, столовой, способы отделки интерье</w:t>
      </w:r>
      <w:r w:rsidRPr="00945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ра, меры по борьбе с насекомыми и грызунами;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культуру поведения в семье; основы семейного уюта; выражение уважения и заботы о членах семьи; распределение обя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занностей в семье;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правила безопасной работы с ручными инструментами и на 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универсальной швейной машине; принцип изготовления пря</w:t>
      </w:r>
      <w:r w:rsidRPr="009455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жи, нитей и тканей, классификацию текстильных волокон, струк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туру полотняного переплетения, свойства нитей основы и утка, свойства тканей из натуральных растительных волокон;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условные обозначения отдельных деталей на кинематичес</w:t>
      </w:r>
      <w:r w:rsidRPr="009455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ких схемах; виды передач вращательного движения и их кинема</w:t>
      </w:r>
      <w:r w:rsidRPr="00945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тические схемы;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технические характеристики, назначение основных узлов 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универсальной швейной машины,  виды приводов швейной машины, правила подготовки универсальной швейной машины к 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работе; виды декоративно-прикладного искусства народов на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шей страны, творчество народных умельцев своего края, облас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ти, села, различные материалы, инструменты и приспособле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ния, применяемые в традиционных художественных ремеслах;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возможности лоскутной пластики, основные приемы и ма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териалы, применяемые в лоскутной пластике;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правила заправки изделия в пяльцы, виды простейших руч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швов, правила посадки и постановки рук во время работы;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эксплуатационные, гигиенические и эстетические требова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ния, предъявляемые к рабочей одежде, общие сведения о системах конструирования одежды, правила 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построения и оформления чертежей швейных изделий, особенности строения жен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ской и детской фигуры, правила снятия мерок для построения 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чертежа фартука, их условные обозначения;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о композиции в одежде, виды отделки швейных из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делий, способы моделирования фартука, правила подготовки </w:t>
      </w:r>
      <w:r w:rsidRPr="00945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выкройки к раскрою;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назначение, конструкцию, условные графические обозначе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 и технологию выполнения следующих швов: стачного взау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тюжку, расстрочного, накладного с закрытым срезом, накладного с открытым срезом, вподгибку с открытым и закрытым 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срезом; способы раскладки выкройки на ткани, правила обра</w:t>
      </w:r>
      <w:r w:rsidRPr="00945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ботки накладных карманов и бретелей, оборудование рабочего места и приемы влажно-тепловой обработки, требования к ка</w:t>
      </w:r>
      <w:r w:rsidRPr="00945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честву готового изделия;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содержание и характер труда специалистов по обработке тка</w:t>
      </w:r>
      <w:r w:rsidRPr="00945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ней и продуктов питания.</w:t>
      </w:r>
    </w:p>
    <w:p w:rsidR="00A217F9" w:rsidRPr="00945563" w:rsidRDefault="00A217F9" w:rsidP="00945563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A217F9" w:rsidRPr="00945563" w:rsidRDefault="00A217F9" w:rsidP="00945563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Учащиеся должны уметь: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области кулинарии и обработки ткани;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кухонным оборудованием, инструментами, горячими жидкостями; определять качество овощей, проводить первичную обработку всех видов овощей, выполнять нарезку овощей, применять различные способы варки, готовить блюда из сырых и вареных овощей, определять свежесть яиц и готовить блюда из них нарезать хлеб для бутербродов, готовить бутерброды различных видов и горячие напитки, сервировать стол к завтраку;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на хранение свежие ягоды, фрукты, овощи, определять съедобные и несъедобные грибы, сушить ягоды, фрукты, овощи, использовать домашний холодильник для быстрого замораживания и длительного хранения овощей и фруктов, по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лучать крахмал из картофеля;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интерьер кухни и столовой, оформлять интерьер кухни и столовой изделиями собственного изготовления, чистить посуду из металла, стекла, керамики, древесины, поддерживать нормальное санитарное состояние кухни и столовой;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ткани нити основы и утка, лицевую и изнаночную сторону ткани;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передаточное число передач вращательного движения;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и отключать маховое колесо от механизма машины, наматывать нитки на шпульку, заправлять верхнюю и нижнюю нити,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рисунок вышивки на ткань, подбирать иглы и нитки, заправлять изделия в пяльцы, закреплять рабочую нитку на ткани без узла, подготавливать пасму мулине к работе, выполнять простейшие ручные швы;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материалы лоскутной пластики к работе, подбирать материалы по цвету, рисунку, фактуре, пользоваться инструментами, приспособлениями, шаблонами, соединять детали лоскутной пластики между собой и с подкладкой, использовать прокладочные материалы;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чертеж фартука, снимать мерки и записывать результаты измерений, выполнять моделирование фартука, подготавливать выкройку к раскрою;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на универсальной швейной машине следующие швы: стачной взаутюжку, стачной вразутюжку, расстрочной, накладной с закрытым срезом, 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накладной с открытым срезом, вподгибку с открытым и закрытым срезом, распускать швы, обрабатывать накладные карманы и бретели, подготавливать ткань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раскрою, выполнять обмеловку и раскрой ткани, переносить контурные и контрольные линии выкройки на ткань, обрабатывать детали кроя, накалывать, наметывать и настрачивать карманы, обрабатывать срезы швом вподгибку с закрытым срезом или тесьмой, выполнять влажно-тепловую обработку и определять качество готового изделия;</w:t>
      </w:r>
    </w:p>
    <w:p w:rsidR="00A217F9" w:rsidRPr="00945563" w:rsidRDefault="00A217F9" w:rsidP="00945563">
      <w:pPr>
        <w:shd w:val="clear" w:color="auto" w:fill="FFFFFF"/>
        <w:tabs>
          <w:tab w:val="left" w:pos="0"/>
          <w:tab w:val="left" w:pos="284"/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различных видов художественного оформления изделий;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и повышения к</w:t>
      </w:r>
      <w:r w:rsidR="000054B4"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чества, сокращения временных и энергетических затрат при обработке пищевых продуктов, консервирования и заготовки пищевых продуктов в домашних условиях;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этикета за столом;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блюд по готовым рецептам, включая блюда национальной кухни;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выпечки хлебобулочных изделий;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сервировки стола и оформления приготовленных блюд;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графических работ с помощью инструментов, приспособлений и компьютерной техники; чтения и выполнения чертежей, эскизов, схем, технических рисунков, деталей и изделий;</w:t>
      </w:r>
    </w:p>
    <w:p w:rsidR="00A217F9" w:rsidRPr="00945563" w:rsidRDefault="00A217F9" w:rsidP="009455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выбора рациональных способов и средств ухода за одеждой и обувью; применения бытовых санитарно- гигиенических средств.</w:t>
      </w:r>
    </w:p>
    <w:p w:rsidR="001E26A2" w:rsidRPr="00945563" w:rsidRDefault="001E26A2" w:rsidP="0094556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6A2" w:rsidRPr="00945563" w:rsidRDefault="001E26A2" w:rsidP="0094556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6A2" w:rsidRPr="00945563" w:rsidRDefault="001E26A2" w:rsidP="0094556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учебно – методического обеспечения.</w:t>
      </w:r>
    </w:p>
    <w:p w:rsidR="001E26A2" w:rsidRPr="00945563" w:rsidRDefault="001E26A2" w:rsidP="0094556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Учебник для учащихся 5 класса общеобразовательных     учреждений под редакцией В.Д. Симоненко. Москва. Издательс</w:t>
      </w:r>
      <w:r w:rsidR="002D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центр "Вентана – Граф», 2015</w:t>
      </w:r>
    </w:p>
    <w:p w:rsidR="001E26A2" w:rsidRPr="00945563" w:rsidRDefault="001E26A2" w:rsidP="0094556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Учебник для учащихся 6 класса общеобразовательных учреждений под редакцией В.Д. Симоненко. Москва. Издательский центр "Вентана – Граф», 2008</w:t>
      </w:r>
    </w:p>
    <w:p w:rsidR="001E26A2" w:rsidRPr="00945563" w:rsidRDefault="001E26A2" w:rsidP="00945563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Учебник для учащихся 7 класса общеобразовательных учреждений под редакцией В.Д. Симоненко. Москва. Издательский центр "Вентана – Граф», 2008</w:t>
      </w:r>
    </w:p>
    <w:p w:rsidR="001E26A2" w:rsidRPr="00945563" w:rsidRDefault="001E26A2" w:rsidP="00945563">
      <w:pPr>
        <w:pStyle w:val="a3"/>
        <w:widowControl w:val="0"/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E26A2" w:rsidRPr="00945563" w:rsidSect="001E26A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5BE" w:rsidRPr="00945563" w:rsidRDefault="00AA25BE" w:rsidP="009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5BE" w:rsidRPr="00945563" w:rsidSect="00FD4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BF" w:rsidRDefault="00386CBF" w:rsidP="001E26A2">
      <w:pPr>
        <w:spacing w:after="0" w:line="240" w:lineRule="auto"/>
      </w:pPr>
      <w:r>
        <w:separator/>
      </w:r>
    </w:p>
  </w:endnote>
  <w:endnote w:type="continuationSeparator" w:id="1">
    <w:p w:rsidR="00386CBF" w:rsidRDefault="00386CBF" w:rsidP="001E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79883"/>
      <w:docPartObj>
        <w:docPartGallery w:val="Page Numbers (Bottom of Page)"/>
        <w:docPartUnique/>
      </w:docPartObj>
    </w:sdtPr>
    <w:sdtContent>
      <w:p w:rsidR="00945563" w:rsidRDefault="002C30DF">
        <w:pPr>
          <w:pStyle w:val="a6"/>
          <w:jc w:val="right"/>
        </w:pPr>
        <w:r>
          <w:fldChar w:fldCharType="begin"/>
        </w:r>
        <w:r w:rsidR="00945563">
          <w:instrText>PAGE   \* MERGEFORMAT</w:instrText>
        </w:r>
        <w:r>
          <w:fldChar w:fldCharType="separate"/>
        </w:r>
        <w:r w:rsidR="002D73B8">
          <w:rPr>
            <w:noProof/>
          </w:rPr>
          <w:t>4</w:t>
        </w:r>
        <w:r>
          <w:fldChar w:fldCharType="end"/>
        </w:r>
      </w:p>
    </w:sdtContent>
  </w:sdt>
  <w:p w:rsidR="00945563" w:rsidRDefault="00945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BF" w:rsidRDefault="00386CBF" w:rsidP="001E26A2">
      <w:pPr>
        <w:spacing w:after="0" w:line="240" w:lineRule="auto"/>
      </w:pPr>
      <w:r>
        <w:separator/>
      </w:r>
    </w:p>
  </w:footnote>
  <w:footnote w:type="continuationSeparator" w:id="1">
    <w:p w:rsidR="00386CBF" w:rsidRDefault="00386CBF" w:rsidP="001E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pacing w:val="-3"/>
        <w:sz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pacing w:val="-3"/>
        <w:sz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pacing w:val="-3"/>
        <w:sz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7F4595D"/>
    <w:multiLevelType w:val="hybridMultilevel"/>
    <w:tmpl w:val="055A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5DA4"/>
    <w:multiLevelType w:val="hybridMultilevel"/>
    <w:tmpl w:val="76ECD586"/>
    <w:lvl w:ilvl="0" w:tplc="7C647DA4">
      <w:numFmt w:val="bullet"/>
      <w:lvlText w:val="•"/>
      <w:lvlJc w:val="left"/>
      <w:pPr>
        <w:ind w:left="71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21B2567B"/>
    <w:multiLevelType w:val="hybridMultilevel"/>
    <w:tmpl w:val="CECC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D43AF"/>
    <w:multiLevelType w:val="hybridMultilevel"/>
    <w:tmpl w:val="C5BC45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3A1740C0"/>
    <w:multiLevelType w:val="hybridMultilevel"/>
    <w:tmpl w:val="80189A7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B47"/>
    <w:rsid w:val="000054B4"/>
    <w:rsid w:val="001E26A2"/>
    <w:rsid w:val="001E3642"/>
    <w:rsid w:val="002100D3"/>
    <w:rsid w:val="002C30DF"/>
    <w:rsid w:val="002D73B8"/>
    <w:rsid w:val="00386CBF"/>
    <w:rsid w:val="008953E1"/>
    <w:rsid w:val="00915B47"/>
    <w:rsid w:val="00945563"/>
    <w:rsid w:val="00A01CDD"/>
    <w:rsid w:val="00A217F9"/>
    <w:rsid w:val="00AA25BE"/>
    <w:rsid w:val="00B8215E"/>
    <w:rsid w:val="00C024C1"/>
    <w:rsid w:val="00D975ED"/>
    <w:rsid w:val="00FD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A2"/>
  </w:style>
  <w:style w:type="paragraph" w:styleId="a6">
    <w:name w:val="footer"/>
    <w:basedOn w:val="a"/>
    <w:link w:val="a7"/>
    <w:uiPriority w:val="99"/>
    <w:unhideWhenUsed/>
    <w:rsid w:val="001E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A2"/>
  </w:style>
  <w:style w:type="paragraph" w:styleId="a8">
    <w:name w:val="Balloon Text"/>
    <w:basedOn w:val="a"/>
    <w:link w:val="a9"/>
    <w:uiPriority w:val="99"/>
    <w:semiHidden/>
    <w:unhideWhenUsed/>
    <w:rsid w:val="0094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A2"/>
  </w:style>
  <w:style w:type="paragraph" w:styleId="a6">
    <w:name w:val="footer"/>
    <w:basedOn w:val="a"/>
    <w:link w:val="a7"/>
    <w:uiPriority w:val="99"/>
    <w:unhideWhenUsed/>
    <w:rsid w:val="001E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A2"/>
  </w:style>
  <w:style w:type="paragraph" w:styleId="a8">
    <w:name w:val="Balloon Text"/>
    <w:basedOn w:val="a"/>
    <w:link w:val="a9"/>
    <w:uiPriority w:val="99"/>
    <w:semiHidden/>
    <w:unhideWhenUsed/>
    <w:rsid w:val="0094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3314-81CB-4A2A-B005-43023443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Гиндуллин Артур</cp:lastModifiedBy>
  <cp:revision>7</cp:revision>
  <cp:lastPrinted>2015-09-22T17:40:00Z</cp:lastPrinted>
  <dcterms:created xsi:type="dcterms:W3CDTF">2015-09-22T15:15:00Z</dcterms:created>
  <dcterms:modified xsi:type="dcterms:W3CDTF">2015-09-23T05:38:00Z</dcterms:modified>
</cp:coreProperties>
</file>