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600950" cy="10696575"/>
            <wp:effectExtent l="19050" t="0" r="0" b="0"/>
            <wp:wrapNone/>
            <wp:docPr id="1" name="Рисунок 1" descr="D:\рабочие программы Белозерова 2014-2015гг\рабочая программа 7 класс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Белозерова 2014-2015гг\рабочая программа 7 класс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0" w:rsidRDefault="00281CC0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Pr="00450B1E" w:rsidRDefault="003C71E8" w:rsidP="003C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3C71E8" w:rsidRPr="00450B1E" w:rsidRDefault="003C71E8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 w:rsidR="009F6A3F">
        <w:rPr>
          <w:rFonts w:ascii="Times New Roman" w:hAnsi="Times New Roman" w:cs="Times New Roman"/>
          <w:sz w:val="24"/>
          <w:szCs w:val="24"/>
        </w:rPr>
        <w:t>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обучения английскому языку…………………………………………………….5</w:t>
      </w:r>
    </w:p>
    <w:p w:rsidR="003C71E8" w:rsidRPr="00450B1E" w:rsidRDefault="003C71E8" w:rsidP="009F6A3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 xml:space="preserve">Основное содержание </w:t>
      </w:r>
      <w:r w:rsidR="009F6A3F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450B1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9F6A3F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450B1E">
        <w:rPr>
          <w:rFonts w:ascii="Times New Roman" w:hAnsi="Times New Roman" w:cs="Times New Roman"/>
          <w:bCs/>
          <w:sz w:val="24"/>
          <w:szCs w:val="24"/>
        </w:rPr>
        <w:t>.</w:t>
      </w:r>
      <w:r w:rsidR="009F6A3F">
        <w:rPr>
          <w:rFonts w:ascii="Times New Roman" w:hAnsi="Times New Roman" w:cs="Times New Roman"/>
          <w:bCs/>
          <w:sz w:val="24"/>
          <w:szCs w:val="24"/>
        </w:rPr>
        <w:t>6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</w:t>
      </w:r>
      <w:r w:rsidR="003C71E8" w:rsidRPr="00450B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….8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УМК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Happy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класс……………………………………….</w:t>
      </w:r>
      <w:r w:rsidR="003C71E8" w:rsidRPr="00450B1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учащихся…….</w:t>
      </w:r>
      <w:r w:rsidR="003C71E8" w:rsidRPr="00450B1E">
        <w:rPr>
          <w:rFonts w:ascii="Times New Roman" w:hAnsi="Times New Roman" w:cs="Times New Roman"/>
          <w:sz w:val="24"/>
          <w:szCs w:val="24"/>
        </w:rPr>
        <w:t>…………………………………….11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 English.ru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………………………….1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Cs/>
          <w:sz w:val="24"/>
          <w:szCs w:val="24"/>
        </w:rPr>
        <w:t>Критерии оце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нки знаний и умений учащихся………………………………………..12</w:t>
      </w:r>
    </w:p>
    <w:p w:rsid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ресурсы……………………………………………………………</w:t>
      </w:r>
      <w:r w:rsidR="00781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планирование……………………………………………</w:t>
      </w:r>
      <w:r w:rsidR="00781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83" w:rsidRDefault="00781283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83" w:rsidRDefault="00781283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Pr="00D9722C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71E8" w:rsidRDefault="003C71E8" w:rsidP="003C7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в </w:t>
      </w:r>
      <w:r w:rsidR="002143EB">
        <w:rPr>
          <w:rFonts w:ascii="Times New Roman" w:hAnsi="Times New Roman" w:cs="Times New Roman"/>
          <w:sz w:val="24"/>
          <w:szCs w:val="24"/>
        </w:rPr>
        <w:t>7</w:t>
      </w:r>
      <w:r w:rsidRPr="00D9722C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СанПин 2.4.2 № 2821 – 10 «Санитарно-эпидемологические требования к условиям и организации обучения в общеобразовательных учреждениях» (зарегестрировано в Минюсте России 03.03.2011г., № 19993);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22.08.2014г. № 406;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«Рахмангуловская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3C71E8" w:rsidRP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1E8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рабочей программе МКОУ «Рахмангуловская средняя общеобразовательная школа», утвержденное приказом от 30.08.2014г. № 168.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sz w:val="24"/>
          <w:szCs w:val="24"/>
        </w:rPr>
        <w:t>.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1E8">
        <w:rPr>
          <w:rFonts w:ascii="Times New Roman" w:hAnsi="Times New Roman" w:cs="Times New Roman"/>
          <w:sz w:val="24"/>
          <w:szCs w:val="24"/>
        </w:rPr>
        <w:t>” для 7 класса (третий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межпредметностью</w:t>
      </w:r>
      <w:r w:rsidRPr="003C71E8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r w:rsidRPr="003C71E8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фоетическим, с другой - умениями в четырех видах речевой деятельности);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полифункциональностью</w:t>
      </w:r>
      <w:r w:rsidRPr="003C71E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средствоприобретения сведений в самых различных областях знания).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  <w:r w:rsidRPr="003C71E8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              </w:t>
      </w:r>
    </w:p>
    <w:p w:rsidR="003C71E8" w:rsidRPr="003C71E8" w:rsidRDefault="003C71E8" w:rsidP="003C71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социокультурного, деятельностного, компетентностного  подхода к обучению английскому языку.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  <w:r w:rsidRPr="003C71E8"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Информационно-методическая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 воспитательного процесса получить представление о целях, содержании, общей стратегии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lastRenderedPageBreak/>
        <w:t>образования, воспитания и развития школьников средствами учебного предмета, о специфике каждого этапа обучения.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полученных в ходе контроля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3C71E8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фицита языковых средств при получении и передаче информации;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3C71E8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C71E8">
        <w:rPr>
          <w:rFonts w:ascii="Times New Roman" w:hAnsi="Times New Roman" w:cs="Times New Roman"/>
          <w:sz w:val="24"/>
          <w:szCs w:val="24"/>
        </w:rPr>
        <w:t xml:space="preserve"> учебных часа из расчета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71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</w:t>
      </w:r>
      <w:r w:rsidRPr="003C71E8">
        <w:rPr>
          <w:rFonts w:ascii="Times New Roman" w:hAnsi="Times New Roman" w:cs="Times New Roman"/>
          <w:sz w:val="24"/>
          <w:szCs w:val="24"/>
        </w:rPr>
        <w:t xml:space="preserve">базисным учебным планом для общеобразовательных учреждений.  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 xml:space="preserve">Коммуникативная методика </w:t>
      </w:r>
      <w:r w:rsidRPr="003C71E8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При обучении английскому языку в 6 классе основными формами работы являются: коллективная, групповые, индивидуальные.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технологий, технологий личностно-ориентированнного и проектного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Взаимоотношения в семье, с друзьями. Внешность. Досуг и увлечения (спорт, музыка, посещение кино/ театра). Покупки. Переписка.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Школа и школьная жизнь, изучаемые предметы и отношение к ним. Каникулы и их проведение в различное время года.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>В 7 классе  чтение не является исключительно средством формирования языковых навыков и речевых умений. Чтение становится самостоятельным видом речевой деятельности, особенно в разделах экстенсивного чтения.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 xml:space="preserve">Особое внимание уделяется формированию различных видов чтения (ознакомительного, поискового, изучающего),  а также развитие таких технологий чтения, </w:t>
      </w:r>
      <w:r w:rsidRPr="003C71E8">
        <w:rPr>
          <w:rFonts w:ascii="Times New Roman" w:hAnsi="Times New Roman" w:cs="Times New Roman"/>
          <w:sz w:val="24"/>
          <w:szCs w:val="24"/>
        </w:rPr>
        <w:lastRenderedPageBreak/>
        <w:t xml:space="preserve">как формирование языковой догадки, выделение главного и второстепенного, работа со словарем.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Усложняется язык текстов, увеличивается их объём. Учащимся предлагаются нестандартные проблемные задания, активизирующие их мыслительную деятельность.</w:t>
      </w:r>
      <w:r w:rsidRPr="003C71E8">
        <w:rPr>
          <w:rFonts w:ascii="Times New Roman" w:hAnsi="Times New Roman" w:cs="Times New Roman"/>
          <w:sz w:val="24"/>
          <w:szCs w:val="24"/>
        </w:rPr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>При работе с текстами происходит одновременная семантизация, отработка и повторение лексики, грамматического материала, речевых структур.  Именно тексты (диалоги)  обеспечивают возможность создания условных и проблемных речевых ситуаций, формирования осознанных и устойчивых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ммуникативных умений учащихся.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3C71E8" w:rsidRPr="00BD604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на предметное содержание речи в 7 классе.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C71E8" w:rsidRPr="003C71E8" w:rsidRDefault="003C71E8" w:rsidP="00BD6048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свое мнение по прочитанному.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Объем текстов для чтения до 250 слов.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предполагает умение просмотреть текст или несколько коротких текстов и выбрать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информацию, которая необходима или представляет интерес для учащихся.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3C71E8" w:rsidRPr="00BD6048" w:rsidRDefault="003C71E8" w:rsidP="003C71E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C71E8" w:rsidRP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>учащихся 7 классов, иметь образовательную и воспитательную ценность.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>текстов для аудирования – до 2-х минут.</w:t>
      </w:r>
    </w:p>
    <w:p w:rsidR="003C71E8" w:rsidRPr="00BD604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Диалогическая речь.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>как: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C71E8" w:rsidRPr="003C71E8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дать совет и принять/не принять его;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 При обучении ведению диалога-обмена мнениями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3C71E8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в 5-7 классах предусматривает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овладение следующими умениями: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                                                               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3C71E8" w:rsidRPr="00BD6048" w:rsidRDefault="003C71E8" w:rsidP="003C71E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lastRenderedPageBreak/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3C71E8" w:rsidRPr="003C71E8" w:rsidRDefault="003C71E8" w:rsidP="00BD6048">
      <w:pPr>
        <w:pStyle w:val="HTML"/>
        <w:numPr>
          <w:ilvl w:val="0"/>
          <w:numId w:val="3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3C71E8" w:rsidRPr="003C71E8" w:rsidRDefault="003C71E8" w:rsidP="00BD6048">
      <w:pPr>
        <w:pStyle w:val="HTML"/>
        <w:numPr>
          <w:ilvl w:val="0"/>
          <w:numId w:val="3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BD604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D6048" w:rsidRDefault="003C71E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D6048" w:rsidRDefault="00BD604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 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3C71E8" w:rsidRPr="00BD6048" w:rsidRDefault="00BD604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3C71E8">
        <w:rPr>
          <w:rFonts w:ascii="Times New Roman" w:hAnsi="Times New Roman" w:cs="Times New Roman"/>
          <w:sz w:val="24"/>
          <w:szCs w:val="24"/>
        </w:rPr>
        <w:t>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числительные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с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суффиксами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-th (fifth)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C71E8">
        <w:rPr>
          <w:rFonts w:ascii="Times New Roman" w:hAnsi="Times New Roman" w:cs="Times New Roman"/>
          <w:sz w:val="24"/>
          <w:szCs w:val="24"/>
        </w:rPr>
        <w:t xml:space="preserve"> (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3C71E8">
        <w:rPr>
          <w:rFonts w:ascii="Times New Roman" w:hAnsi="Times New Roman" w:cs="Times New Roman"/>
          <w:sz w:val="24"/>
          <w:szCs w:val="24"/>
        </w:rPr>
        <w:t>)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прилагательные с –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71E8">
        <w:rPr>
          <w:rFonts w:ascii="Times New Roman" w:hAnsi="Times New Roman" w:cs="Times New Roman"/>
          <w:sz w:val="24"/>
          <w:szCs w:val="24"/>
        </w:rPr>
        <w:t xml:space="preserve">существительные с суффиксом –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tion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глаголы с префиксом -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(football)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в) конверсии (образование существительных от неопределенной формы глагола – to change –  change).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(doctor).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предложений с начальным It и с начальным There + to be ( It’s cold.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 союзами and, but, or; сложноподчиненных предложений с союзами и союзными словами  because, than;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C71E8">
        <w:rPr>
          <w:rFonts w:ascii="Times New Roman" w:hAnsi="Times New Roman" w:cs="Times New Roman"/>
          <w:sz w:val="24"/>
          <w:szCs w:val="24"/>
        </w:rPr>
        <w:t>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Present, 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71E8">
        <w:rPr>
          <w:rFonts w:ascii="Times New Roman" w:hAnsi="Times New Roman" w:cs="Times New Roman"/>
          <w:sz w:val="24"/>
          <w:szCs w:val="24"/>
        </w:rPr>
        <w:t xml:space="preserve"> Simple;  Present,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 Continuous,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71E8">
        <w:rPr>
          <w:rFonts w:ascii="Times New Roman" w:hAnsi="Times New Roman" w:cs="Times New Roman"/>
          <w:sz w:val="24"/>
          <w:szCs w:val="24"/>
        </w:rPr>
        <w:t xml:space="preserve"> 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71E8">
        <w:rPr>
          <w:rFonts w:ascii="Times New Roman" w:hAnsi="Times New Roman" w:cs="Times New Roman"/>
          <w:sz w:val="24"/>
          <w:szCs w:val="24"/>
        </w:rPr>
        <w:t>)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C71E8">
        <w:rPr>
          <w:rFonts w:ascii="Times New Roman" w:hAnsi="Times New Roman" w:cs="Times New Roman"/>
          <w:sz w:val="24"/>
          <w:szCs w:val="24"/>
        </w:rPr>
        <w:t>…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C71E8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used to;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(Be careful!) и отрицательной (Don’t worry.) форме;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C71E8">
        <w:rPr>
          <w:rFonts w:ascii="Times New Roman" w:hAnsi="Times New Roman" w:cs="Times New Roman"/>
          <w:sz w:val="24"/>
          <w:szCs w:val="24"/>
        </w:rPr>
        <w:t>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lastRenderedPageBreak/>
        <w:t>модальных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глаголов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to), should?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неисчисляемых и исчисляемых существительных (a flower, snow) существительных в функции прилагательного (art gallery), притяжательного падежа имен существительных,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( good-better-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71E8">
        <w:rPr>
          <w:rFonts w:ascii="Times New Roman" w:hAnsi="Times New Roman" w:cs="Times New Roman"/>
          <w:sz w:val="24"/>
          <w:szCs w:val="24"/>
        </w:rPr>
        <w:t xml:space="preserve"> best);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личных  местоимения в именительном (my) и объектном (me) падежах,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местоимений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местоимений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other, another, each other;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наречий, оканчивающиеся на –ly (early), а  также совпадающих по форме с прилагательными (fast, high);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BD604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Содержание УМК  “Happy English.ru” 7</w:t>
      </w:r>
      <w:r w:rsidR="00BD60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C71E8" w:rsidRPr="003C71E8" w:rsidRDefault="003C71E8" w:rsidP="00BD6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Рабочая программа на основе учебно-методического комплекта  “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sz w:val="24"/>
          <w:szCs w:val="24"/>
        </w:rPr>
        <w:t>.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1E8">
        <w:rPr>
          <w:rFonts w:ascii="Times New Roman" w:hAnsi="Times New Roman" w:cs="Times New Roman"/>
          <w:sz w:val="24"/>
          <w:szCs w:val="24"/>
        </w:rPr>
        <w:t xml:space="preserve">” для </w:t>
      </w:r>
      <w:r w:rsidR="00BD6048">
        <w:rPr>
          <w:rFonts w:ascii="Times New Roman" w:hAnsi="Times New Roman" w:cs="Times New Roman"/>
          <w:sz w:val="24"/>
          <w:szCs w:val="24"/>
        </w:rPr>
        <w:t>7</w:t>
      </w:r>
      <w:r w:rsidRPr="003C71E8">
        <w:rPr>
          <w:rFonts w:ascii="Times New Roman" w:hAnsi="Times New Roman" w:cs="Times New Roman"/>
          <w:sz w:val="24"/>
          <w:szCs w:val="24"/>
        </w:rPr>
        <w:t xml:space="preserve"> класса (третий год обучения) под редакцией К.И.Кауфман, М.Ю. Кауфман, допущенного  Министерством  образования РФ.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УМК включает следующие компоненты: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учебник,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2 рабочие тетради,</w:t>
      </w:r>
    </w:p>
    <w:p w:rsidR="003C71E8" w:rsidRPr="00BD6048" w:rsidRDefault="003C71E8" w:rsidP="00BD6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аудиокассеты.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УМК “Happy English.ru” 7   включает следующие разделы :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Отдых. Поход.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Каникулы. Отдых.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Проблемы экологии. Защита окружающей среды.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Путешествие по Англии.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Школа.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Школы в Англии.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Спорт. Виды спорта.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Знаменитые люди.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Друзья.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BD604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b/>
          <w:sz w:val="24"/>
          <w:szCs w:val="24"/>
        </w:rPr>
        <w:t>.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C71E8">
        <w:rPr>
          <w:rFonts w:ascii="Times New Roman" w:hAnsi="Times New Roman" w:cs="Times New Roman"/>
          <w:b/>
          <w:sz w:val="24"/>
          <w:szCs w:val="24"/>
        </w:rPr>
        <w:t>»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3C71E8" w:rsidRP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Социокультурная  воспитательная направленность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Социокультурная компетенция  рассматривается как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находить, сравнивать и обобщать культуроведческую информацию;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В УМК большое внимание уделяется  игре как виду деятельности, формирующему необходимые коммуникативные навыки, устанавливающему </w:t>
      </w:r>
      <w:r w:rsidR="003C71E8" w:rsidRPr="003C71E8">
        <w:rPr>
          <w:rFonts w:ascii="Times New Roman" w:hAnsi="Times New Roman" w:cs="Times New Roman"/>
          <w:sz w:val="24"/>
          <w:szCs w:val="24"/>
        </w:rPr>
        <w:lastRenderedPageBreak/>
        <w:t>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E8" w:rsidRPr="00BD6048" w:rsidRDefault="003C71E8" w:rsidP="00BD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Контроль и оцен</w:t>
      </w:r>
      <w:r w:rsidR="00BD6048">
        <w:rPr>
          <w:rFonts w:ascii="Times New Roman" w:hAnsi="Times New Roman" w:cs="Times New Roman"/>
          <w:b/>
          <w:sz w:val="24"/>
          <w:szCs w:val="24"/>
        </w:rPr>
        <w:t>ка деятельности учащихся</w:t>
      </w:r>
    </w:p>
    <w:p w:rsidR="003C71E8" w:rsidRPr="003C71E8" w:rsidRDefault="003C71E8" w:rsidP="00BD6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после каждо</w:t>
      </w:r>
      <w:r w:rsidR="00BD6048">
        <w:rPr>
          <w:rFonts w:ascii="Times New Roman" w:hAnsi="Times New Roman" w:cs="Times New Roman"/>
          <w:sz w:val="24"/>
          <w:szCs w:val="24"/>
        </w:rPr>
        <w:t xml:space="preserve">го раздела учебника (10 тестов) </w:t>
      </w:r>
      <w:r w:rsidRPr="003C71E8">
        <w:rPr>
          <w:rFonts w:ascii="Times New Roman" w:hAnsi="Times New Roman" w:cs="Times New Roman"/>
          <w:sz w:val="24"/>
          <w:szCs w:val="24"/>
        </w:rPr>
        <w:t>и контрольных работ (8) по различным видам речевой деятельности в конце четверти (чтение, аудирование, говорение)</w:t>
      </w:r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1 четверть – контроль навыков говорения (монолог), аудирования</w:t>
      </w:r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2 четверть – контроль навыков говорения (диалог), чтения</w:t>
      </w:r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3 четверть – контроль навыков говорения (монолог), чтения</w:t>
      </w:r>
    </w:p>
    <w:p w:rsidR="003C71E8" w:rsidRPr="003C71E8" w:rsidRDefault="003C71E8" w:rsidP="00D7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4 четверть – контроль навыков говорения (монолог), аудирования.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«Летние приключения»  - 1 четверть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«Как помочь окружающей среде» - 2 четверть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«Моя школа» -  3 четверть</w:t>
      </w:r>
    </w:p>
    <w:p w:rsidR="003C71E8" w:rsidRPr="00D7390A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«Мой идеал»  - 4 четверть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D7390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Темы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b/>
          <w:sz w:val="24"/>
          <w:szCs w:val="24"/>
        </w:rPr>
        <w:t>УМК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«“Happy English.ru” 7</w:t>
      </w:r>
    </w:p>
    <w:p w:rsidR="003C71E8" w:rsidRPr="003C71E8" w:rsidRDefault="003C71E8" w:rsidP="00D7390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52" w:tblpY="11"/>
        <w:tblW w:w="5240" w:type="pct"/>
        <w:tblLayout w:type="fixed"/>
        <w:tblLook w:val="01E0"/>
      </w:tblPr>
      <w:tblGrid>
        <w:gridCol w:w="551"/>
        <w:gridCol w:w="2249"/>
        <w:gridCol w:w="851"/>
        <w:gridCol w:w="993"/>
        <w:gridCol w:w="1276"/>
        <w:gridCol w:w="993"/>
        <w:gridCol w:w="1420"/>
        <w:gridCol w:w="1697"/>
      </w:tblGrid>
      <w:tr w:rsidR="00D7390A" w:rsidRPr="003C71E8" w:rsidTr="00D7390A">
        <w:trPr>
          <w:trHeight w:val="552"/>
        </w:trPr>
        <w:tc>
          <w:tcPr>
            <w:tcW w:w="275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1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4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81" w:type="pct"/>
            <w:gridSpan w:val="5"/>
            <w:shd w:val="clear" w:color="auto" w:fill="E0E0E0"/>
            <w:vAlign w:val="center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D7390A" w:rsidRPr="003C71E8" w:rsidTr="00D7390A">
        <w:trPr>
          <w:trHeight w:val="334"/>
        </w:trPr>
        <w:tc>
          <w:tcPr>
            <w:tcW w:w="27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36" w:type="pct"/>
            <w:vMerge w:val="restar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Проекты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3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Контрольные  работы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чтение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говорение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аудирование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Старые друзья.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Походы. Экскурсии.  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pStyle w:val="HTML"/>
              <w:ind w:left="-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Каникулы. Путешествия.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«Летние приключения»</w:t>
            </w:r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Монолог</w:t>
            </w:r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0E0E0"/>
          </w:tcPr>
          <w:p w:rsidR="003C71E8" w:rsidRPr="003C71E8" w:rsidRDefault="003C71E8" w:rsidP="003C71E8">
            <w:pPr>
              <w:pStyle w:val="HTML"/>
              <w:ind w:left="-2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  <w:p w:rsidR="003C71E8" w:rsidRPr="003C71E8" w:rsidRDefault="003C71E8" w:rsidP="003C71E8">
            <w:pPr>
              <w:pStyle w:val="HTML"/>
              <w:ind w:left="-28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424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«Как я могу помочь окружающей</w:t>
            </w:r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lastRenderedPageBreak/>
              <w:t>среде»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Диалог</w:t>
            </w:r>
          </w:p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«Как добраться..»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auto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24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«Моя школа»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Школа в Англии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 xml:space="preserve">Монолог 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Твой идеал.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«Мой идеал»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7+2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монолог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auto"/>
          </w:tcPr>
          <w:p w:rsidR="003C71E8" w:rsidRPr="003C71E8" w:rsidRDefault="003C71E8" w:rsidP="003C71E8">
            <w:pPr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6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2</w:t>
            </w:r>
          </w:p>
        </w:tc>
      </w:tr>
    </w:tbl>
    <w:p w:rsidR="00D7390A" w:rsidRDefault="00D7390A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A3F" w:rsidRPr="009F6A3F" w:rsidRDefault="00D7390A" w:rsidP="009F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знаний и умений учащихся 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1.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 За письменные работы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(контрольные работы, самостоятельные работы, словарные диктанты) оценка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9F6A3F" w:rsidRPr="009F6A3F" w:rsidTr="009F6A3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 «5»</w:t>
            </w:r>
          </w:p>
        </w:tc>
      </w:tr>
      <w:tr w:rsidR="009F6A3F" w:rsidRPr="009F6A3F" w:rsidTr="009F6A3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9F6A3F" w:rsidRPr="009F6A3F" w:rsidTr="009F6A3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9F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2. 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а) Содержание (соблюдение объема работы, соответствие теме, отражены ли все указанные в задании аспекты,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9F6A3F" w:rsidRPr="009F6A3F" w:rsidRDefault="009F6A3F" w:rsidP="009F6A3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г) Грамматика (использование разнообразных грамматических конструкций в соответствии с поставленной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д) Орфография и пунктуация (отсутствие орфографических ошибок, соблюдение главных правил пунктуации: </w:t>
      </w:r>
      <w:r w:rsidRPr="009F6A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предложения начинаются с заглавной буквы, в конце предложения стоит точка, вопросительный или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3. 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(монологические высказывания, пересказы, диалоги, работа в группах) оцениваются по пяти </w:t>
      </w:r>
      <w:r w:rsidRPr="009F6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 Содержание (соблюдение объема высказывания, соответствие теме, отражены все аспекты указанные в задании,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9F6A3F" w:rsidRPr="009F6A3F" w:rsidRDefault="009F6A3F" w:rsidP="009F6A3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Взаимодействие с собеседником (умение логично и связно вести беседу, соблюдать очередность при обмене </w:t>
      </w:r>
      <w:r w:rsidRPr="009F6A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репликами, давать аргументированные и развернутые ответы на вопросы собеседника, умение начать и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557BB" w:rsidRPr="00903462" w:rsidRDefault="002557BB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Федеральный компонент государственный компонент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85159">
        <w:rPr>
          <w:rFonts w:ascii="Times New Roman" w:hAnsi="Times New Roman" w:cs="Times New Roman"/>
          <w:sz w:val="24"/>
          <w:szCs w:val="24"/>
        </w:rPr>
        <w:t xml:space="preserve">” для </w:t>
      </w:r>
      <w:r w:rsidR="000464AA">
        <w:rPr>
          <w:rFonts w:ascii="Times New Roman" w:hAnsi="Times New Roman" w:cs="Times New Roman"/>
          <w:sz w:val="24"/>
          <w:szCs w:val="24"/>
        </w:rPr>
        <w:t>7</w:t>
      </w:r>
      <w:r w:rsidRPr="00885159">
        <w:rPr>
          <w:rFonts w:ascii="Times New Roman" w:hAnsi="Times New Roman" w:cs="Times New Roman"/>
          <w:sz w:val="24"/>
          <w:szCs w:val="24"/>
        </w:rPr>
        <w:t xml:space="preserve"> класса под редакцией К.И.Кауфман, М.Ю. Кауфман, включающий следующие компоненты: учебник, к</w:t>
      </w:r>
      <w:r w:rsidRPr="00903462">
        <w:rPr>
          <w:rFonts w:ascii="Times New Roman" w:hAnsi="Times New Roman" w:cs="Times New Roman"/>
          <w:sz w:val="24"/>
          <w:szCs w:val="24"/>
        </w:rPr>
        <w:t>нига для учителя, 2 рабочие тетради, аудиокассеты.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 xml:space="preserve"> «Иностранные языки в школе», № 1-8, 2004-2007гг.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03462">
        <w:rPr>
          <w:rFonts w:ascii="Times New Roman" w:hAnsi="Times New Roman" w:cs="Times New Roman"/>
          <w:sz w:val="24"/>
          <w:szCs w:val="24"/>
        </w:rPr>
        <w:t xml:space="preserve"> О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903462">
        <w:rPr>
          <w:rFonts w:ascii="Times New Roman" w:hAnsi="Times New Roman" w:cs="Times New Roman"/>
          <w:sz w:val="24"/>
          <w:szCs w:val="24"/>
        </w:rPr>
        <w:t>»,  журнал для изучающих английский язык.</w:t>
      </w:r>
    </w:p>
    <w:p w:rsidR="002557BB" w:rsidRPr="002557BB" w:rsidRDefault="00731EDF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2557BB" w:rsidRPr="002557BB" w:rsidRDefault="00731EDF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2557BB" w:rsidRPr="002557BB" w:rsidRDefault="00731EDF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252EBF" w:rsidRDefault="00252EBF" w:rsidP="00D7390A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P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252EBF">
      <w:pPr>
        <w:rPr>
          <w:rFonts w:ascii="Times New Roman" w:hAnsi="Times New Roman" w:cs="Times New Roman"/>
          <w:sz w:val="24"/>
          <w:szCs w:val="24"/>
        </w:rPr>
      </w:pPr>
    </w:p>
    <w:p w:rsidR="002557BB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52EBF" w:rsidRDefault="00252EBF" w:rsidP="007E5FD0">
      <w:pPr>
        <w:jc w:val="center"/>
        <w:cnfStyle w:val="10100000000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252EBF" w:rsidSect="00D7390A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14850" w:type="dxa"/>
        <w:tblLook w:val="04A0"/>
      </w:tblPr>
      <w:tblGrid>
        <w:gridCol w:w="817"/>
        <w:gridCol w:w="851"/>
        <w:gridCol w:w="850"/>
        <w:gridCol w:w="992"/>
        <w:gridCol w:w="2977"/>
        <w:gridCol w:w="2835"/>
        <w:gridCol w:w="3260"/>
        <w:gridCol w:w="2268"/>
      </w:tblGrid>
      <w:tr w:rsidR="00252EBF" w:rsidTr="007E5FD0">
        <w:trPr>
          <w:cnfStyle w:val="100000000000"/>
          <w:trHeight w:val="450"/>
        </w:trPr>
        <w:tc>
          <w:tcPr>
            <w:cnfStyle w:val="001000000000"/>
            <w:tcW w:w="1668" w:type="dxa"/>
            <w:gridSpan w:val="2"/>
          </w:tcPr>
          <w:p w:rsidR="00252EBF" w:rsidRPr="006271D8" w:rsidRDefault="00252EBF" w:rsidP="007E5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0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92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3260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268" w:type="dxa"/>
            <w:vMerge w:val="restart"/>
          </w:tcPr>
          <w:p w:rsidR="00252EBF" w:rsidRPr="006271D8" w:rsidRDefault="00252EBF" w:rsidP="007E5F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2EBF" w:rsidTr="007E5FD0">
        <w:trPr>
          <w:cnfStyle w:val="000000100000"/>
          <w:trHeight w:val="375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2EBF" w:rsidRPr="006271D8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1. Поприветствуй старых друзей  (8)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Вводный урок. Речевой этикет по теме «В классе».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по теме «Летние каникулы»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артиклей а и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Simple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Progressive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4 – 5 фраз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употребление артиклей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Simple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Progressive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3 упр. 2 (чт), р/т с. 4,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правила чтения названий стран, языков. Лексика по теме «Национальные блюда».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the head of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workaholic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Отсутствие артикля перед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стран, языков,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9-10, р/т с. 4, упр.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чтение гласных в открытом и закрытом слоге, деление на слоги. Правила заполнения формуляров.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pastime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of person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Чтение гласных в открытом и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закрытом типе слогов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7, упр. А заполнить формуляр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Речевой этикет: встреча и прощание. Знакомство с английскими идиомами.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treasure swap, to drop, top secret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pull one’s leg, to need a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hand, it doesn’t matter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14 (ЛЕ), р/т с. 8-9,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случаи употребления в диалогах фразы: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afraid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catastrophe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18 (ЛЕ), р/т с. 10, упр.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«Поприветствуй старых друзей».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Записи в грамматической тетради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«Поприветствуй старых друзей». Чтение текстов.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2. Поход  (8)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прилагательных в словосочетаниях. Употребление артикля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Чтение буквосочетаний в словах.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heavy, wood,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disgusting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 up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mosquito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camping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campfire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1(24)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артикля с назв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океанов, рек,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морей, озёр,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каналов, пус-тынь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2 прил+сущ.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pretty young girl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25 (прав.), р/т с. 13,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теме: «Сборы в поход». Употребление её в речи. 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sweater, tent,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trainers, guitar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trousers, socks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penknife, torch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matches, mug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camera, spoon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wellingtons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soup bowl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Стр. 27 (ЛЕ), р/т с. 14,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Степени сравнения имён прилагательных.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good-better-the best,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bad-worse-the worst,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expensive,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camping stove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31-32 (прав.), р/т с. 16, упр. А, В, С, Д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прилагательных с помощью союзов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Абсолютная форма притяжательных местоимений.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35 (прав.), р/т с. 17, упр. А,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и идиомами по теме «Поход». Упражнение в составлении идиом.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форма притя-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жательных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союзов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38 (идиомы), р/т </w:t>
            </w:r>
          </w:p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с. 18,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Использование лексики в речевой ситуации «Как вести себя в походе». Практика чтения.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up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share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up a tent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hungry as a hunter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strong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an ox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good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gold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red as a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beetroot, hurt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союзов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18, упр. С составить рассказ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работа. Написание заметки в газету на тему «Поход».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р.43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«Поход».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3. Каникулы (7)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и историческими названиями. Исторические и культурные ценности Москвы и Санкт-Петербурга.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Kunst-kammer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Peterhof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Square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Kremlin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Bolshoi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Hermitage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Tretyakov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Petersburg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Tsar Bell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Tsar Cannon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Отсутствие артикля перед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континентов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стран, улиц деревень,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островов,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церквей, соборов и. т. д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 названиями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театров, му-зеев, памятни-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ков, отелей  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46 (названия), р/т </w:t>
            </w:r>
          </w:p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с. 23,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буквосочетаний.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Словообразование: префикс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+ прилагательное.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pictures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postcard, water, entertainment team, to learn windsurfing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Словообразо-вание префикс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+прил.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ar, or, ir, er, ur, yr, ge, gi, gy, ch, ea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50 (ЛЕ), р/т с. 25-26,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Достопримечательности Москвы и Санкт-Петербурга.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interested in, to promise. palace, dirty, disgusting, unfriendly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р/т с. 26-27, </w:t>
            </w:r>
          </w:p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Санкт-Петербурга.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на тему: «Москва».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предыдущего урока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28, упр. А;</w:t>
            </w:r>
          </w:p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 «Москва».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р. 44,     7 (55)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р/т с. 28-29, </w:t>
            </w:r>
          </w:p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В, С, Д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на тему «Каникулы». Письменная работа: мини – сочинение «Как я провожу каникулы».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Доделать работу.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«Каникулы».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4. Охрана природы (7)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в словах: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с суффиксом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polluted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litter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campsite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суффикс-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60, р/т с.34,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планет и предметов, единственных в своём роде.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plant, to last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breathe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climate, still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drop, chemicals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планет и предме-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тов единствен-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ных в своем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63, р/т с. 35-36, упр. А, В, С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префикс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+ глагол. Составление рассказа на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«Защита окружающей среды».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recycle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 coat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rubbish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turn off, to pay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on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67, р/т с. 37, упр. 1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Выступление с подготовленным сообщением на тему «Защита окружающей среды». Конструкция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recycle, container, material, electricity, public transport, activist, spray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словообразо-вание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префикс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71 (прав.), р/т с. 38,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dig, spaceship, fault, poisonous, Mars, race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Стр.77 (выучить слова)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«Охрана природы».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58 – 72 повторить материал 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«Охрана природы».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5. Путешествие в Англию (10)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 в прошедшем длительном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Утвердитель-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ные и отрица-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тельные пред.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80, 82-83, р/т с. 42, упр. А,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прошедшем длительном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р.78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А(45)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Вопроситель-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ные предло-жения.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86, р/т с. 45, упр. А, В, С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буквосочетаний: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old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+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Употребление глаголов в прошедшем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stick to the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point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pressed for time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 a long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short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...?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  Progressive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88, р/т с. 46,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Чтение текстов с извлечением необходимой информации. Письменная работа: заполнение бланка выезда.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while, sex, male, female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recent, family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full name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 status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form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apply for smth.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92, р/т с. 47,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Фонетика. Чтение гласных в многосложных словах.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takes, fast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ticket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ticket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лексика 1(96)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96, р/т с. 49, упр.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Ведение диалога на тему: выбор транспортного средства на основе чтения текстов.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50,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на слух информации. Ответ на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call the police, fishy, to be abroad, to rob somebody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51,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времён  в аутентичном тексте. Практика чтения и перевода «Кольцо друидов».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Roman, Celt, Cambridge, Iceni, Boudicca, Druids, Londinium, Helori, tribe, enemy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времен в аутентичном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109 (выучить слова)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«Путешествие в Англию».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Isles, Julius Caesar, BC – Before Christ, AD – Anno Domini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53,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«Путешествие в Англию».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80-104 (повторить правила)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6. Школа (11)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+согл.,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rule, public, private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general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school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придагатель-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ных в значе-нии сущест-вительных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54,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прилагательного в значении существительного.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school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 school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rich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чтения буквосочет., 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+ согл.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BF" w:rsidRPr="00B47A65" w:rsidRDefault="00252EBF" w:rsidP="007E5F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112 (прав.), р/т с. 56,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на тему: «Моя школа».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beautiful old castle, airy, uniform, to have a great time, to be true to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«Моя школа».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compulsory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polite, cheeky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detention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lines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bully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ou+n, t, ow, oi, oy, ere, eer, ear, ng, qu, kn, our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ou+n, t, ow, oi, oy, ere, eer, ear, ng, gu, kn, our, ower.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Школьные правила.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Повт. чтен. буквосочет.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ass, ast, ask, asp, ath, aed, ush, ull, ph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121, р/т с. 7,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ass, ast,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ask, asp, ath, ead, ush, ull, ph.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manners, napkin, lap, pass,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straight, never, ever, elbows, close to one’s sides, rude, to chew, to bite, stew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124-125, р/т с.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Речевой этикет: «Как вести себя за столом». Практика чтения и говорения.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11,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14,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Практика чтения: «Кольцо указывает дорогу».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Saxon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road, safety, to look worried, to feel afraid, wizard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137 (выучить  слова)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«Школа». Игра «Манеры».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sit on a throne, to be equal, to beat the enemies, to land on the cost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15, упр.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«Школа». 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7.  Школы Англии (10)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утвердительных и отрицательных предложений в настоящем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завершённом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1,2 (17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Утвердитель-ных, отрица-тельных предложении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140-144, р/т с. 18-19, упр. А, В, С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just, yet, already.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just, yet, never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already, ever, to book, a ticket, to be angry with somebody, to cook the food for the week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just, yet, never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already, ever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146-148, р/т с. 20,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friends, to get good makes, to do lines, to feel happy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151-152, р/т с. 21, упр. 3, 4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предыдущих уроков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24,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ever, never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lose, to dive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do a para-chute jump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ever, never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156, р/т с. 25, упр. А, В, С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вопросов всех типов и ответе на них. Игра «Дрэгги».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26, упр.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 «Кольцо указывает дорогу» часть 2.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slave, Picts, wealas, Scots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161, р/т с. 26,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работа: написание письма другу.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pagan, to have a dream, to be a wizard, huge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165 (выучить  слова), р/т с.27В 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«Школы Англии».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140 – 161 повторить правила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«Школы Англии».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8. Спорт (12)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прошедшем простом и настоящем завершённом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skiing, team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skating, bears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compete, cup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sharks, point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в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168, р/т с. 29,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Различие в употреблении глаголов в прошедшем простом и настоящем завершённом времени.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earn, training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up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168 (правило), упр. 8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Наречия. Образование наречий.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fit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join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cheerleading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snowboarding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172, р/т с. 33,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score a goal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beat, to lose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draw, score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end in a draw, goal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forward, nil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defender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33, упр. А, В, С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типа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brilliantly, to make a save, pass, to block, towards, to hit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 типа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179, р/т с. 34, упр. А,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типа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…. Практика чтения «С кольцом через океан».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Viking 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raid,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starve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merciless, sail 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185 (ЛЕ), стр. 185 – 186 (чтение)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перевода «С кольцом через океан». Ответ на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35,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«Олимпийские игры».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«Олимпийские игры».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191 (выучить слова)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«Спорт».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168-179 повторить  грамм. материал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«Спорт». 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9. Люди, с которых я беру пример  (14)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Прошедшее завершённое время: утвердительные, отрицательные предложения и общие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 the house cup, to break one’s arm, to read an  advert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194-196, р/т с. 38, упр. А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Прошедшее завершённое время: утвердительные, отрицательные предложения и общие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model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hero, courage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199 (ЛЕ), р/т с. 39, упр. 2, 3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Работа над фонетикой. Практика чтения и перевода «История покорения Южного полюса».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reporter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39, 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биографическая справка об известных людях: мать Тереза, Вильям Уоллес, Билл Гейтс, М. Ломоносов.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physicist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graduate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202 (ЛЕ), р/т с. 41,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Лексика по теме «Лучшие качества людей». Использование лексики в ситуациях общения.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generous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modest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intelligent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bossy</w:t>
            </w:r>
          </w:p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serious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, субсантивированные прилагательные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206, р/т с. 42, упр. 2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практика: ведение диалога  - рассуждения о качествах людей.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42,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«Человек, с которого я беру пример». Письменная работа.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с. 209-211 «Битва при Гастингсе».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Frenchman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Norman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Hastings</w:t>
            </w:r>
          </w:p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decide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209-211 (чтение отрывка), р/т с. 43, упр. 1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практика: обмен мнениями по содержанию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«Битва при Гастингсе».</w:t>
            </w:r>
          </w:p>
        </w:tc>
        <w:tc>
          <w:tcPr>
            <w:tcW w:w="2835" w:type="dxa"/>
          </w:tcPr>
          <w:p w:rsidR="00252EBF" w:rsidRPr="0089086E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89086E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р/т с. 44-45, </w:t>
            </w:r>
          </w:p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А,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213 (выучить слова)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«Как я помогаю своим родителям».</w:t>
            </w:r>
          </w:p>
        </w:tc>
        <w:tc>
          <w:tcPr>
            <w:tcW w:w="2835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47A65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рассказ.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«Как я помогаю своим родителям».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213 (выучить слова)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«Люди, с которых я беру пример».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194 – 209 (повторить правила)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«Люди, с которых я беру пример».</w:t>
            </w:r>
          </w:p>
        </w:tc>
        <w:tc>
          <w:tcPr>
            <w:tcW w:w="2835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6271D8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10. Друзья (11)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утвердительных, отрицательных и вопросительных предложений в настоящем длительном времени.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disappear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kidnap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kidnaper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invite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216 (ЛЕ), р/т с. 48, упр. А, В, С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«Мои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и я». Использование её в диалоге по теме «Что такое настоящий друг».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let smb. down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through thick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thin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stand bysmb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selfish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221 (речевые 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выражения), р/т с. 49, упр. 2, 3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утвердительных, отрицательных и вопросительных предложений в настоящем простом времени.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bit, through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talk smth 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р/т с. 50 - 51, упр. А, В 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Возвратное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225, р/т с. 51, упр. 1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практика. Обучение составлению высказываний по теме «Что такое настоящий друг».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упр. 2,4(227-228)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52, упр. А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«Дружба», с 230-231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Progressive, Past Perfect, Past Simple, Present Perfect 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52, упр. В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практика: обмен мнениями по содержанию прочитанного текста.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р/т с. 53, упр. А, В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практика: мини – сочинение «Мой настоящий друг».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понимание иноязычного текста монологического характера. Ответ на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232 (выучить слова)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«Друзья».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учебного года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учебного года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216 – 231 (повторить мат-л) 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«Друзья». Практика чтения.</w:t>
            </w:r>
          </w:p>
        </w:tc>
        <w:tc>
          <w:tcPr>
            <w:tcW w:w="2835" w:type="dxa"/>
          </w:tcPr>
          <w:p w:rsidR="00252EBF" w:rsidRPr="00A769BF" w:rsidRDefault="00252EBF" w:rsidP="007E5FD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52EBF" w:rsidRPr="00A769BF" w:rsidRDefault="00252EBF" w:rsidP="007E5FD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252EBF" w:rsidRPr="006271D8" w:rsidRDefault="00252EBF" w:rsidP="007E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11. Повторение (4)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имя существительное: артикль. Местоимение. Конструкция 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disappear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kidnap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kidnaper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invite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233 – 235, 239 (повторить  правила) 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E71FA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имя прилагательное, имя числительное.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let smb. down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thick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thin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stand bysmb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selfish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234 – 238 (повторить  правила)</w:t>
            </w:r>
          </w:p>
        </w:tc>
      </w:tr>
      <w:tr w:rsidR="00252EBF" w:rsidTr="007E5FD0">
        <w:trPr>
          <w:cnfStyle w:val="000000100000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глагол.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bit, through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friendship</w:t>
            </w:r>
          </w:p>
          <w:p w:rsidR="00252EBF" w:rsidRPr="00BA60F1" w:rsidRDefault="00252EBF" w:rsidP="007E5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talk smth </w:t>
            </w: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240-248 (повторить  правила) </w:t>
            </w:r>
          </w:p>
        </w:tc>
      </w:tr>
      <w:tr w:rsidR="00252EBF" w:rsidTr="007E5FD0">
        <w:trPr>
          <w:cnfStyle w:val="000000010000"/>
        </w:trPr>
        <w:tc>
          <w:tcPr>
            <w:cnfStyle w:val="001000000000"/>
            <w:tcW w:w="817" w:type="dxa"/>
          </w:tcPr>
          <w:p w:rsidR="00252EBF" w:rsidRPr="006271D8" w:rsidRDefault="00252EBF" w:rsidP="007E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52EBF" w:rsidRPr="006271D8" w:rsidRDefault="00252EBF" w:rsidP="007E5FD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835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  <w:p w:rsidR="00252EBF" w:rsidRPr="00BA60F1" w:rsidRDefault="00252EBF" w:rsidP="007E5F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268" w:type="dxa"/>
          </w:tcPr>
          <w:p w:rsidR="00252EBF" w:rsidRPr="006271D8" w:rsidRDefault="00252EBF" w:rsidP="007E5FD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  <w:sectPr w:rsidR="00252EBF" w:rsidSect="00252EB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52EBF" w:rsidRPr="00252EBF" w:rsidRDefault="00252EBF" w:rsidP="00252EB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sectPr w:rsidR="00252EBF" w:rsidRPr="00252EBF" w:rsidSect="00D739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9A" w:rsidRDefault="00B95C9A" w:rsidP="00D7390A">
      <w:pPr>
        <w:spacing w:after="0" w:line="240" w:lineRule="auto"/>
      </w:pPr>
      <w:r>
        <w:separator/>
      </w:r>
    </w:p>
  </w:endnote>
  <w:endnote w:type="continuationSeparator" w:id="1">
    <w:p w:rsidR="00B95C9A" w:rsidRDefault="00B95C9A" w:rsidP="00D7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42172"/>
      <w:docPartObj>
        <w:docPartGallery w:val="Page Numbers (Bottom of Page)"/>
        <w:docPartUnique/>
      </w:docPartObj>
    </w:sdtPr>
    <w:sdtContent>
      <w:p w:rsidR="009F6A3F" w:rsidRDefault="00731EDF">
        <w:pPr>
          <w:pStyle w:val="a7"/>
          <w:jc w:val="right"/>
        </w:pPr>
        <w:fldSimple w:instr=" PAGE   \* MERGEFORMAT ">
          <w:r w:rsidR="00252EBF">
            <w:rPr>
              <w:noProof/>
            </w:rPr>
            <w:t>30</w:t>
          </w:r>
        </w:fldSimple>
      </w:p>
    </w:sdtContent>
  </w:sdt>
  <w:p w:rsidR="009F6A3F" w:rsidRDefault="009F6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9A" w:rsidRDefault="00B95C9A" w:rsidP="00D7390A">
      <w:pPr>
        <w:spacing w:after="0" w:line="240" w:lineRule="auto"/>
      </w:pPr>
      <w:r>
        <w:separator/>
      </w:r>
    </w:p>
  </w:footnote>
  <w:footnote w:type="continuationSeparator" w:id="1">
    <w:p w:rsidR="00B95C9A" w:rsidRDefault="00B95C9A" w:rsidP="00D7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EEB"/>
    <w:multiLevelType w:val="hybridMultilevel"/>
    <w:tmpl w:val="3D4854E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07589"/>
    <w:multiLevelType w:val="hybridMultilevel"/>
    <w:tmpl w:val="B76AD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07DDB"/>
    <w:multiLevelType w:val="hybridMultilevel"/>
    <w:tmpl w:val="2F3C97D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B156C"/>
    <w:multiLevelType w:val="hybridMultilevel"/>
    <w:tmpl w:val="EFA2B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336C"/>
    <w:multiLevelType w:val="hybridMultilevel"/>
    <w:tmpl w:val="F1F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4EC3"/>
    <w:multiLevelType w:val="hybridMultilevel"/>
    <w:tmpl w:val="B5C6F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914CD"/>
    <w:multiLevelType w:val="hybridMultilevel"/>
    <w:tmpl w:val="4E4E7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6C4A"/>
    <w:multiLevelType w:val="hybridMultilevel"/>
    <w:tmpl w:val="3AE24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26430"/>
    <w:multiLevelType w:val="hybridMultilevel"/>
    <w:tmpl w:val="B11E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746B8D"/>
    <w:multiLevelType w:val="hybridMultilevel"/>
    <w:tmpl w:val="86D4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A37AE"/>
    <w:multiLevelType w:val="hybridMultilevel"/>
    <w:tmpl w:val="BB7AB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478C5"/>
    <w:multiLevelType w:val="hybridMultilevel"/>
    <w:tmpl w:val="001EB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B68E9"/>
    <w:multiLevelType w:val="hybridMultilevel"/>
    <w:tmpl w:val="DA5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B6089"/>
    <w:multiLevelType w:val="hybridMultilevel"/>
    <w:tmpl w:val="8938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FD1B04"/>
    <w:multiLevelType w:val="hybridMultilevel"/>
    <w:tmpl w:val="552A7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8136F"/>
    <w:multiLevelType w:val="hybridMultilevel"/>
    <w:tmpl w:val="75B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1FC1"/>
    <w:multiLevelType w:val="hybridMultilevel"/>
    <w:tmpl w:val="DDD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85EFD"/>
    <w:multiLevelType w:val="hybridMultilevel"/>
    <w:tmpl w:val="AF167B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5653C"/>
    <w:multiLevelType w:val="hybridMultilevel"/>
    <w:tmpl w:val="F7A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56DA1"/>
    <w:multiLevelType w:val="hybridMultilevel"/>
    <w:tmpl w:val="B21C8942"/>
    <w:lvl w:ilvl="0" w:tplc="3F8C66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F154D"/>
    <w:multiLevelType w:val="hybridMultilevel"/>
    <w:tmpl w:val="A0989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0428C"/>
    <w:multiLevelType w:val="hybridMultilevel"/>
    <w:tmpl w:val="810AC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856F5"/>
    <w:multiLevelType w:val="hybridMultilevel"/>
    <w:tmpl w:val="6A2447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E28D6"/>
    <w:multiLevelType w:val="hybridMultilevel"/>
    <w:tmpl w:val="9F94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221B6"/>
    <w:multiLevelType w:val="hybridMultilevel"/>
    <w:tmpl w:val="12943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1670F"/>
    <w:multiLevelType w:val="hybridMultilevel"/>
    <w:tmpl w:val="1366A9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2605D"/>
    <w:multiLevelType w:val="hybridMultilevel"/>
    <w:tmpl w:val="563EE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C5196"/>
    <w:multiLevelType w:val="hybridMultilevel"/>
    <w:tmpl w:val="71B47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2AFA"/>
    <w:multiLevelType w:val="hybridMultilevel"/>
    <w:tmpl w:val="50B46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C7AE06A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8"/>
  </w:num>
  <w:num w:numId="5">
    <w:abstractNumId w:val="41"/>
  </w:num>
  <w:num w:numId="6">
    <w:abstractNumId w:val="33"/>
  </w:num>
  <w:num w:numId="7">
    <w:abstractNumId w:val="39"/>
  </w:num>
  <w:num w:numId="8">
    <w:abstractNumId w:val="12"/>
  </w:num>
  <w:num w:numId="9">
    <w:abstractNumId w:val="32"/>
  </w:num>
  <w:num w:numId="10">
    <w:abstractNumId w:val="40"/>
  </w:num>
  <w:num w:numId="11">
    <w:abstractNumId w:val="11"/>
  </w:num>
  <w:num w:numId="12">
    <w:abstractNumId w:val="4"/>
  </w:num>
  <w:num w:numId="13">
    <w:abstractNumId w:val="35"/>
  </w:num>
  <w:num w:numId="14">
    <w:abstractNumId w:val="13"/>
  </w:num>
  <w:num w:numId="15">
    <w:abstractNumId w:val="21"/>
  </w:num>
  <w:num w:numId="16">
    <w:abstractNumId w:val="44"/>
  </w:num>
  <w:num w:numId="17">
    <w:abstractNumId w:val="22"/>
  </w:num>
  <w:num w:numId="18">
    <w:abstractNumId w:val="43"/>
  </w:num>
  <w:num w:numId="19">
    <w:abstractNumId w:val="9"/>
  </w:num>
  <w:num w:numId="20">
    <w:abstractNumId w:val="19"/>
  </w:num>
  <w:num w:numId="21">
    <w:abstractNumId w:val="24"/>
  </w:num>
  <w:num w:numId="22">
    <w:abstractNumId w:val="30"/>
  </w:num>
  <w:num w:numId="23">
    <w:abstractNumId w:val="10"/>
  </w:num>
  <w:num w:numId="24">
    <w:abstractNumId w:val="27"/>
  </w:num>
  <w:num w:numId="25">
    <w:abstractNumId w:val="34"/>
  </w:num>
  <w:num w:numId="26">
    <w:abstractNumId w:val="18"/>
  </w:num>
  <w:num w:numId="27">
    <w:abstractNumId w:val="7"/>
  </w:num>
  <w:num w:numId="28">
    <w:abstractNumId w:val="38"/>
  </w:num>
  <w:num w:numId="29">
    <w:abstractNumId w:val="42"/>
  </w:num>
  <w:num w:numId="30">
    <w:abstractNumId w:val="0"/>
  </w:num>
  <w:num w:numId="31">
    <w:abstractNumId w:val="37"/>
  </w:num>
  <w:num w:numId="32">
    <w:abstractNumId w:val="3"/>
  </w:num>
  <w:num w:numId="33">
    <w:abstractNumId w:val="5"/>
  </w:num>
  <w:num w:numId="34">
    <w:abstractNumId w:val="36"/>
  </w:num>
  <w:num w:numId="35">
    <w:abstractNumId w:val="31"/>
  </w:num>
  <w:num w:numId="36">
    <w:abstractNumId w:val="14"/>
  </w:num>
  <w:num w:numId="37">
    <w:abstractNumId w:val="1"/>
  </w:num>
  <w:num w:numId="38">
    <w:abstractNumId w:val="28"/>
  </w:num>
  <w:num w:numId="39">
    <w:abstractNumId w:val="17"/>
  </w:num>
  <w:num w:numId="40">
    <w:abstractNumId w:val="26"/>
  </w:num>
  <w:num w:numId="41">
    <w:abstractNumId w:val="6"/>
  </w:num>
  <w:num w:numId="42">
    <w:abstractNumId w:val="20"/>
  </w:num>
  <w:num w:numId="43">
    <w:abstractNumId w:val="25"/>
  </w:num>
  <w:num w:numId="44">
    <w:abstractNumId w:val="2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E8"/>
    <w:rsid w:val="000464AA"/>
    <w:rsid w:val="002143EB"/>
    <w:rsid w:val="00252EBF"/>
    <w:rsid w:val="002557BB"/>
    <w:rsid w:val="00281CC0"/>
    <w:rsid w:val="003C71E8"/>
    <w:rsid w:val="00507121"/>
    <w:rsid w:val="00586C87"/>
    <w:rsid w:val="00731EDF"/>
    <w:rsid w:val="00781283"/>
    <w:rsid w:val="007E69A1"/>
    <w:rsid w:val="009F6A3F"/>
    <w:rsid w:val="00A212E7"/>
    <w:rsid w:val="00B95C9A"/>
    <w:rsid w:val="00BA0572"/>
    <w:rsid w:val="00BD6048"/>
    <w:rsid w:val="00C15D75"/>
    <w:rsid w:val="00D7390A"/>
    <w:rsid w:val="00FD6DE5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71E8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1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90A"/>
  </w:style>
  <w:style w:type="paragraph" w:styleId="a7">
    <w:name w:val="footer"/>
    <w:basedOn w:val="a"/>
    <w:link w:val="a8"/>
    <w:uiPriority w:val="99"/>
    <w:unhideWhenUsed/>
    <w:rsid w:val="00D7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90A"/>
  </w:style>
  <w:style w:type="character" w:styleId="a9">
    <w:name w:val="Hyperlink"/>
    <w:basedOn w:val="a0"/>
    <w:rsid w:val="002557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CC0"/>
    <w:rPr>
      <w:rFonts w:ascii="Tahoma" w:hAnsi="Tahoma" w:cs="Tahoma"/>
      <w:sz w:val="16"/>
      <w:szCs w:val="16"/>
    </w:rPr>
  </w:style>
  <w:style w:type="table" w:styleId="ac">
    <w:name w:val="Light Grid"/>
    <w:basedOn w:val="a1"/>
    <w:uiPriority w:val="62"/>
    <w:rsid w:val="00252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5837-3040-481B-B5D5-FFDD8D1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2015-04-16T08:01:00Z</cp:lastPrinted>
  <dcterms:created xsi:type="dcterms:W3CDTF">2015-04-12T12:24:00Z</dcterms:created>
  <dcterms:modified xsi:type="dcterms:W3CDTF">2015-05-08T05:44:00Z</dcterms:modified>
</cp:coreProperties>
</file>