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25" w:rsidRPr="00861925" w:rsidRDefault="00FE54E6" w:rsidP="00861925">
      <w:pPr>
        <w:shd w:val="clear" w:color="auto" w:fill="FFFFFF"/>
        <w:spacing w:before="0" w:beforeAutospacing="0" w:after="75"/>
        <w:ind w:firstLine="0"/>
        <w:outlineLvl w:val="1"/>
        <w:rPr>
          <w:rFonts w:ascii="Arial" w:eastAsia="Times New Roman" w:hAnsi="Arial" w:cs="Arial"/>
          <w:b/>
          <w:bCs/>
          <w:color w:val="CC0000"/>
          <w:sz w:val="24"/>
          <w:szCs w:val="24"/>
          <w:lang w:eastAsia="ru-RU"/>
        </w:rPr>
      </w:pPr>
      <w:r>
        <w:fldChar w:fldCharType="begin"/>
      </w:r>
      <w:r>
        <w:instrText>HYPERLINK "http://cpms-smol.ru/parents/294-rasseyannyj-rebenok"</w:instrText>
      </w:r>
      <w:r>
        <w:fldChar w:fldCharType="separate"/>
      </w:r>
      <w:r w:rsidR="00861925" w:rsidRPr="00861925">
        <w:rPr>
          <w:rFonts w:ascii="Arial" w:eastAsia="Times New Roman" w:hAnsi="Arial" w:cs="Arial"/>
          <w:b/>
          <w:bCs/>
          <w:color w:val="CC0000"/>
          <w:sz w:val="24"/>
          <w:lang w:eastAsia="ru-RU"/>
        </w:rPr>
        <w:t>Рассеянный ребенок</w:t>
      </w:r>
      <w:r>
        <w:fldChar w:fldCharType="end"/>
      </w:r>
    </w:p>
    <w:p w:rsidR="00861925" w:rsidRPr="00861925" w:rsidRDefault="00333206" w:rsidP="0086192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861925">
        <w:rPr>
          <w:rFonts w:ascii="Arial" w:eastAsia="Times New Roman" w:hAnsi="Arial" w:cs="Arial"/>
          <w:i/>
          <w:iCs/>
          <w:color w:val="2F2A22"/>
          <w:sz w:val="20"/>
          <w:lang w:eastAsia="ru-RU"/>
        </w:rPr>
        <w:t xml:space="preserve"> </w:t>
      </w:r>
      <w:r w:rsidR="00861925" w:rsidRPr="00861925">
        <w:rPr>
          <w:rFonts w:ascii="Arial" w:eastAsia="Times New Roman" w:hAnsi="Arial" w:cs="Arial"/>
          <w:i/>
          <w:iCs/>
          <w:color w:val="2F2A22"/>
          <w:sz w:val="20"/>
          <w:lang w:eastAsia="ru-RU"/>
        </w:rPr>
        <w:t>(Рекомендации для родителей)</w:t>
      </w:r>
    </w:p>
    <w:p w:rsidR="00861925" w:rsidRPr="00861925" w:rsidRDefault="00861925" w:rsidP="0086192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86192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Рассеянный ребенок, кажется, порхает по жизни, никогда не задерживаясь подолгу на одном месте. Родители жалуются, что ребенок «витает в облаках». Забывает завязать шнурки, принести домой задание, собрать игрушки. Учителя говорят, что он невнимателен. Не умеет сосредоточиться, не следит за тем, что происходит на уроке, напишет два слова в тетради и начинает хихикать и перешептываться. Дома бесцельно ходит из комнаты в комнату, непрерывно что-то трогает, берет в руки и </w:t>
      </w:r>
      <w:proofErr w:type="gramStart"/>
      <w:r w:rsidRPr="0086192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кладет</w:t>
      </w:r>
      <w:proofErr w:type="gramEnd"/>
      <w:r w:rsidRPr="0086192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куда ни </w:t>
      </w:r>
      <w:proofErr w:type="spellStart"/>
      <w:r w:rsidRPr="0086192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попадя</w:t>
      </w:r>
      <w:proofErr w:type="spellEnd"/>
      <w:r w:rsidRPr="0086192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. За столом все время вертится, что-то роняет, опрокидывает, кусочек откусит от одного и уже тянется за другим, всегда в движении, по дороге куда-то, бежит, торопиться, толкает, роняет. Родители таких детей беспокоятся, и не напрасно, что ребенок, который и минуты не может сосредоточиться, будет плохо учиться.</w:t>
      </w:r>
    </w:p>
    <w:p w:rsidR="00861925" w:rsidRPr="00861925" w:rsidRDefault="00861925" w:rsidP="0086192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86192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Многие родители так озабочены проблемой внимания, что либо вовсе игнорируют сильные качества ребенка, либо недооценивают их. Таким образом, они усугубляют ситуацию, умаляя достоинства, как раз и способные восполнить недостатки. Представьте, что 80% своего времени вы должны заниматься тем, что для вас крайне трудно. Ну, скажем, вы правша, а целый день напролет должны писать левой рукой. Стоит ли говорить, что вам трудно будет сосредоточиться. Вскоре вы начнете мечтать (скорей всего о том, как бы от этого дела избавиться вовсе). Так чувствует себя ребенок, у которого внимание рассеяно. Например, тот, чьи родители, зная, что он силен в математике, но плохо читает, занимаются с ним исключительно чтением. В школе учительница тоже дает ему дополнительные задания по этому предмету, ведь надо </w:t>
      </w:r>
      <w:proofErr w:type="gramStart"/>
      <w:r w:rsidRPr="0086192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побольше</w:t>
      </w:r>
      <w:proofErr w:type="gramEnd"/>
      <w:r w:rsidRPr="0086192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практиковаться. Неудивительно, что они получают результат, обратный ожиданиям. Ребенок постоянно занятый скучным, трудным для него делом, стремится от него ускользнуть, хотя бы в свои грезы наяву. В итоге ему могут ошибочно приписать общее расстройство внимания, хотя на самом деле это специфические затруднения, проявляющиеся в конкретной сфере.</w:t>
      </w:r>
    </w:p>
    <w:p w:rsidR="00861925" w:rsidRPr="00861925" w:rsidRDefault="00861925" w:rsidP="0086192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86192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Когда учителя и родители фокусируются на слабостях ребенка, они не только их подчеркивают, но и пытаются решить проблему заведомо негодными средствами. </w:t>
      </w:r>
      <w:proofErr w:type="gramStart"/>
      <w:r w:rsidRPr="0086192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Например, ребенку с ослабленным </w:t>
      </w:r>
      <w:proofErr w:type="spellStart"/>
      <w:r w:rsidRPr="0086192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аудиовосприятием</w:t>
      </w:r>
      <w:proofErr w:type="spellEnd"/>
      <w:r w:rsidRPr="0086192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, которому трудно уловить обращенные к нему слова (зато он, возможно, хорошо рисует и лепит, вообще делает все руками), бесконечно что-то втолковывают, советуют и объясняют.</w:t>
      </w:r>
      <w:proofErr w:type="gramEnd"/>
      <w:r w:rsidRPr="0086192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Это не только ему не помогает, а наоборот, сильно вредит.</w:t>
      </w:r>
    </w:p>
    <w:p w:rsidR="00861925" w:rsidRPr="00861925" w:rsidRDefault="00861925" w:rsidP="0086192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86192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Другая ошибка родителей - таких детей не считают ни вдумчивыми, ни целеустремленными, им просто сообщают: делай так. Вместо того чтобы всячески развивать в них осознанное, заинтересованное отношение к тому, что они делают, родители снабжают их безапелляционным «надо» и «нельзя», не вдаваясь в объяснения. Они не дают ребенку возможность обдумать свое поведение и найти подходящий вариант. Вместо того</w:t>
      </w:r>
      <w:proofErr w:type="gramStart"/>
      <w:r w:rsidRPr="0086192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,</w:t>
      </w:r>
      <w:proofErr w:type="gramEnd"/>
      <w:r w:rsidRPr="0086192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чтобы поддержать его стремление самому решить проблему, пробудить его интерес, они настаивают на механическом, твердо закрепленном, повторяющемся действии.</w:t>
      </w:r>
    </w:p>
    <w:p w:rsidR="00861925" w:rsidRPr="00861925" w:rsidRDefault="00861925" w:rsidP="0086192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86192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Такому ребенку очень легко навредить, ставя перед ним нереалистичные задачи, игнорируя при этом его попытки выработать свой путь к сосредоточенности. Подход «учись не хуже других» порочен. Он толкает ребенка в сторону нетворческого, механического зазубривания, а то и списывания и прочего школьного жульничества,  меж тем почти у каждого рассеянного человека есть сильные черты, которые могут компенсировать его слабости.</w:t>
      </w:r>
    </w:p>
    <w:p w:rsidR="00861925" w:rsidRPr="00861925" w:rsidRDefault="00861925" w:rsidP="0086192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86192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Детям с нарушениями вниманиями и проблемами в учебе требуется больше времени и труда, чтобы освоить базовые эмоциональные навыки и принципы, чем другим ребятам. Научить правшу бросать крученый мяч левой рукой можно, но надо много терпения и тренировок. Такому ребенку нужно помочь научиться использовать свои таланты для преодоления слабостей. Он должен осознавать свои действия, чувства и потребности лучше, чем обычный ребенок. Если он знает свои проблемы, то ему будет проще справляться с ними и развивать компенсаторные организмы. У него также должна быть возможность сотрудничать, разумно общаться с родителями и учителями, чтобы не бояться трудностей, тогда он сможет не избегать, а преодолевать их. Рассеянный ребенок, более чем любой другой, должен выработать в себе </w:t>
      </w:r>
      <w:proofErr w:type="gramStart"/>
      <w:r w:rsidRPr="0086192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терпеливое</w:t>
      </w:r>
      <w:proofErr w:type="gramEnd"/>
      <w:r w:rsidRPr="0086192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</w:t>
      </w:r>
      <w:proofErr w:type="spellStart"/>
      <w:r w:rsidRPr="0086192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самоодобрение</w:t>
      </w:r>
      <w:proofErr w:type="spellEnd"/>
      <w:r w:rsidRPr="0086192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,  поскольку ему и родителям не раз придется столкнуться с неудачами и разочарованиями.</w:t>
      </w:r>
    </w:p>
    <w:p w:rsidR="00861925" w:rsidRPr="00861925" w:rsidRDefault="00861925" w:rsidP="0086192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86192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Важнейшая задача родителей – развивать и укреплять сильные стороны рассеянного ребенка, чем тратить все время на устранение слабостей, минимум половину его следует употребить на развитие талантов. Ребенок должен</w:t>
      </w:r>
      <w:r w:rsidRPr="00861925">
        <w:rPr>
          <w:rFonts w:ascii="Arial" w:eastAsia="Times New Roman" w:hAnsi="Arial" w:cs="Arial"/>
          <w:color w:val="2F2A22"/>
          <w:sz w:val="20"/>
          <w:lang w:eastAsia="ru-RU"/>
        </w:rPr>
        <w:t> </w:t>
      </w:r>
      <w:r w:rsidRPr="00861925">
        <w:rPr>
          <w:rFonts w:ascii="Arial" w:eastAsia="Times New Roman" w:hAnsi="Arial" w:cs="Arial"/>
          <w:i/>
          <w:iCs/>
          <w:color w:val="2F2A22"/>
          <w:sz w:val="20"/>
          <w:lang w:eastAsia="ru-RU"/>
        </w:rPr>
        <w:t>хотеть </w:t>
      </w:r>
      <w:r w:rsidRPr="0086192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учиться, а значит, это должно быть ему в радость.</w:t>
      </w:r>
    </w:p>
    <w:p w:rsidR="00861925" w:rsidRPr="00861925" w:rsidRDefault="00861925" w:rsidP="0086192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861925">
        <w:rPr>
          <w:rFonts w:ascii="Arial" w:eastAsia="Times New Roman" w:hAnsi="Arial" w:cs="Arial"/>
          <w:color w:val="2F2A22"/>
          <w:sz w:val="20"/>
          <w:szCs w:val="20"/>
          <w:lang w:eastAsia="ru-RU"/>
        </w:rPr>
        <w:lastRenderedPageBreak/>
        <w:t xml:space="preserve">Лучшие помощники, какие только есть у родителей рассеянного ребенка, это его эмоции и желания. Просто общаться с ним, что-то объяснять, не учитывая его личных интересов, бессмысленно. Если мы хотим, чтобы ребенок проявлял внимание, мы должны добиться общности интересов. Это наилучшим образом происходит в рамках игры или общего занятия. Чем больше мы делаем вместе, тем ближе мы становимся друг другу. Вместе придумывать истории, рисовать, играть – отличный способ завладеть его вниманием. Ребенок, кажется, совсем не силен в определенной </w:t>
      </w:r>
      <w:proofErr w:type="gramStart"/>
      <w:r w:rsidRPr="0086192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сфере</w:t>
      </w:r>
      <w:proofErr w:type="gramEnd"/>
      <w:r w:rsidRPr="0086192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… но сделайте так, чтобы были задеты его интересы, и вы убедитесь, он отлично сумеет сконцентрироваться на том, что обычно его мало занимает.</w:t>
      </w:r>
    </w:p>
    <w:p w:rsidR="00861925" w:rsidRPr="00861925" w:rsidRDefault="00861925" w:rsidP="0086192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86192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Многие дети </w:t>
      </w:r>
      <w:proofErr w:type="gramStart"/>
      <w:r w:rsidRPr="0086192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оказываются</w:t>
      </w:r>
      <w:proofErr w:type="gramEnd"/>
      <w:r w:rsidRPr="0086192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перегружены – эмоциями, впечатлениями, идеями и желаниями. Как следствие они становятся рассеянными. Родители, зная, в чем главная слабость ребенка, могут помочь ему, развивая его сильные стороны. И важно помнить, что детям, испытывающим проблемы в общении, нужно общаться не меньше, а больше других. Стандартная ошибка родителей – оберегать такого ребенка от контактов, ограничивая круг его общения. Но как же тогда ребенок получит возможность практиковаться в том, что вызывает у него сложности?</w:t>
      </w:r>
    </w:p>
    <w:p w:rsidR="00861925" w:rsidRPr="00861925" w:rsidRDefault="00861925" w:rsidP="0086192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86192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Став старше и перейдя в фазу самооценки, для которой характерно строить жизненные планы, ребенок нуждается в том, чтобы родители </w:t>
      </w:r>
      <w:proofErr w:type="gramStart"/>
      <w:r w:rsidRPr="0086192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по</w:t>
      </w:r>
      <w:proofErr w:type="gramEnd"/>
      <w:r w:rsidRPr="0086192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дружески обсуждали их с ним, а не говорили: «Делай так, потому что мы тебе так верим!» В рамках дискуссии, обсуждения ребенок учится отстаивать свои ценности, оперируя абстрактными понятиями. Что очень важно с точки зрения развития внимания.</w:t>
      </w:r>
    </w:p>
    <w:p w:rsidR="00861925" w:rsidRPr="00861925" w:rsidRDefault="00861925" w:rsidP="0086192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86192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Как уже говорилось, в школе ребенка с рассеянным вниманием отвлекает практически все. Он замечет любые мелочи, реагирует на каждый шорох и жест, но, </w:t>
      </w:r>
      <w:proofErr w:type="gramStart"/>
      <w:r w:rsidRPr="0086192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увы</w:t>
      </w:r>
      <w:proofErr w:type="gramEnd"/>
      <w:r w:rsidRPr="0086192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он совсем не слышит учителя. Чтобы помочь себе сосредоточиться, он может прибегнуть к простому упражнению: регулярно себя спрашивать: «А что сейчас говорит учитель?» Поначалу это может казаться глупым, но постепенно привыкнув, ребенок станет куда внимательней. А потренировать этому навыку можно дома.</w:t>
      </w:r>
    </w:p>
    <w:p w:rsidR="00861925" w:rsidRPr="00861925" w:rsidRDefault="00861925" w:rsidP="0086192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86192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Другая характерная беда рассеянных школьников – забывать учебники или тетради, короче говоря, забывать все, что можно забыть. Тут может сработать такой прием. Всякий раз, выходя из школы и видя один и тот же предмет, например дерево на школьном дворе, спрашивать себя: «О чем мне должно говорить это дерево? Ах, о том, что я что-то забыл…» Это тот же прием, которым пользуются забывчивые взрослые, оставляя себе напоминания на холодильнике.</w:t>
      </w:r>
    </w:p>
    <w:p w:rsidR="00861925" w:rsidRPr="00861925" w:rsidRDefault="00861925" w:rsidP="0086192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86192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Чем более гибким и чутким будет ваш подход к ребенку, чем активнее вы будете учитывать его склонности, тем более внимательным он станет. Ребенок должен быть уверен в поддержке родителей. Он должен знать, что проблемы с учебой не означают эмоциональной ущербности. Напротив, у него должна быть твердая уверенность в том, что в семье его просто любят – не за что-то и не вопреки чему-то. Исходя из природных талантов человека,  можно с помощью поддержки и терпения добиться того, что он найдет возможность сосредоточиться и нормально учиться.</w:t>
      </w:r>
    </w:p>
    <w:p w:rsidR="00942F45" w:rsidRDefault="00333206" w:rsidP="00333206">
      <w:pPr>
        <w:jc w:val="right"/>
      </w:pPr>
      <w:r w:rsidRPr="00333206">
        <w:t>http://cpms-smol.ru/parents?start=70</w:t>
      </w:r>
    </w:p>
    <w:sectPr w:rsidR="00942F45" w:rsidSect="0094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925"/>
    <w:rsid w:val="00333206"/>
    <w:rsid w:val="00861925"/>
    <w:rsid w:val="00942F45"/>
    <w:rsid w:val="009851CA"/>
    <w:rsid w:val="00FE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45"/>
  </w:style>
  <w:style w:type="paragraph" w:styleId="2">
    <w:name w:val="heading 2"/>
    <w:basedOn w:val="a"/>
    <w:link w:val="20"/>
    <w:uiPriority w:val="9"/>
    <w:qFormat/>
    <w:rsid w:val="00861925"/>
    <w:pPr>
      <w:spacing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19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861925"/>
  </w:style>
  <w:style w:type="character" w:styleId="a3">
    <w:name w:val="Hyperlink"/>
    <w:basedOn w:val="a0"/>
    <w:uiPriority w:val="99"/>
    <w:semiHidden/>
    <w:unhideWhenUsed/>
    <w:rsid w:val="00861925"/>
    <w:rPr>
      <w:color w:val="0000FF"/>
      <w:u w:val="single"/>
    </w:rPr>
  </w:style>
  <w:style w:type="character" w:customStyle="1" w:styleId="dd-postdateicon">
    <w:name w:val="dd-postdateicon"/>
    <w:basedOn w:val="a0"/>
    <w:rsid w:val="00861925"/>
  </w:style>
  <w:style w:type="character" w:customStyle="1" w:styleId="apple-converted-space">
    <w:name w:val="apple-converted-space"/>
    <w:basedOn w:val="a0"/>
    <w:rsid w:val="00861925"/>
  </w:style>
  <w:style w:type="paragraph" w:styleId="a4">
    <w:name w:val="Normal (Web)"/>
    <w:basedOn w:val="a"/>
    <w:uiPriority w:val="99"/>
    <w:semiHidden/>
    <w:unhideWhenUsed/>
    <w:rsid w:val="00861925"/>
    <w:pPr>
      <w:spacing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619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62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1" w:color="BFB5A6"/>
            <w:right w:val="none" w:sz="0" w:space="0" w:color="auto"/>
          </w:divBdr>
        </w:div>
        <w:div w:id="892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1148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4</cp:revision>
  <dcterms:created xsi:type="dcterms:W3CDTF">2017-04-02T10:45:00Z</dcterms:created>
  <dcterms:modified xsi:type="dcterms:W3CDTF">2017-04-04T14:21:00Z</dcterms:modified>
</cp:coreProperties>
</file>