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43" w:rsidRDefault="005F3D43" w:rsidP="005F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</w:t>
      </w:r>
    </w:p>
    <w:p w:rsidR="005F3D43" w:rsidRDefault="005F3D43" w:rsidP="005F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- нормативный документ, определяющий объем, порядок, содержание изучения и преподавания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>, основывающийся на Федеральном государственном образовательном стандарте начального общего образования, примерной программе по музыке начального общего образования.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 является документом административного контроля полного освоения основной образовательной программы школы.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Садыковой Лидией Владимировной, учителем музыки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>на 2017 – 2018 учебный год.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 xml:space="preserve">в начальной школе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F3D43" w:rsidRDefault="005F3D43" w:rsidP="005F3D4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5F3D43" w:rsidRDefault="005F3D43" w:rsidP="005F3D4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5F3D43" w:rsidRDefault="005F3D43" w:rsidP="005F3D4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5F3D43" w:rsidRDefault="005F3D43" w:rsidP="005F3D4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5F3D43" w:rsidRDefault="005F3D43" w:rsidP="005F3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рабочей программы: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документ, обязательный для выполнения в полном объеме;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определяет ценности и цели, ради достижения которых она введена в ту или иную образовательную область; 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содержания образования -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процессуальная - определяет логическую последовательность усвоения элементов содержания, организационные формы и методы, средства и условия обучения;</w:t>
      </w:r>
      <w:proofErr w:type="gramEnd"/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выявляет уровни усвоения элементов содержания.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разработки рабочей программы</w:t>
      </w:r>
    </w:p>
    <w:p w:rsidR="005F3D43" w:rsidRDefault="005F3D43" w:rsidP="005F3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Садыковой Лидией Владимировной, учителем музыки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 (музыка)» </w:t>
      </w:r>
      <w:r>
        <w:rPr>
          <w:rFonts w:ascii="Times New Roman" w:hAnsi="Times New Roman" w:cs="Times New Roman"/>
          <w:sz w:val="24"/>
          <w:szCs w:val="24"/>
        </w:rPr>
        <w:t>на учебный год.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5F3D43" w:rsidRDefault="005F3D43" w:rsidP="005F3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5F3D43" w:rsidRDefault="005F3D43" w:rsidP="005F3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-планируемые предметные результаты изучения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«Музыка»;</w:t>
      </w:r>
    </w:p>
    <w:p w:rsidR="005F3D43" w:rsidRDefault="005F3D43" w:rsidP="005F3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D43" w:rsidRDefault="005F3D43" w:rsidP="005F3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-календарно-тематическое планирование;</w:t>
      </w:r>
    </w:p>
    <w:p w:rsidR="005F3D43" w:rsidRDefault="005F3D43" w:rsidP="005F3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введения в действие Рабочей программы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(музыка)»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 xml:space="preserve">вводится в действие приказом руководителя ОУ с 1 сентября текущего учебного года. 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 следующие процедуры: 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Рабочей программы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 xml:space="preserve">на Школьном методическом объединении; 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утверждение директором школы.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процедура составления, согласования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года, согласуются с заместителем директора и утверждаются директором школы. 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Хранится 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 xml:space="preserve">на рабочем месте педагога. </w:t>
      </w:r>
    </w:p>
    <w:p w:rsidR="005F3D43" w:rsidRDefault="005F3D43" w:rsidP="005F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выполнения Рабочей программы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r>
        <w:rPr>
          <w:rFonts w:ascii="Times New Roman" w:hAnsi="Times New Roman" w:cs="Times New Roman"/>
          <w:sz w:val="24"/>
          <w:szCs w:val="24"/>
        </w:rPr>
        <w:t>осуществляет заместитель директора школы в соответствии с ВШК и годового плана работы школы.</w:t>
      </w: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E4" w:rsidRDefault="00EB6FE4" w:rsidP="00EB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C3D" w:rsidRDefault="00C17C3D"/>
    <w:sectPr w:rsidR="00C17C3D" w:rsidSect="00C1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E4"/>
    <w:rsid w:val="004C59A3"/>
    <w:rsid w:val="005F3D43"/>
    <w:rsid w:val="00C17C3D"/>
    <w:rsid w:val="00EB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2</cp:revision>
  <dcterms:created xsi:type="dcterms:W3CDTF">2015-09-23T08:19:00Z</dcterms:created>
  <dcterms:modified xsi:type="dcterms:W3CDTF">2017-10-22T09:42:00Z</dcterms:modified>
</cp:coreProperties>
</file>